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84898" w14:textId="646A9EA9" w:rsidR="00DE2862" w:rsidRPr="006416AE" w:rsidRDefault="00DE2862" w:rsidP="2023C4F6">
      <w:pPr>
        <w:jc w:val="center"/>
        <w:rPr>
          <w:rFonts w:ascii="Agency FB" w:hAnsi="Agency FB"/>
          <w:b/>
          <w:bCs/>
          <w:sz w:val="16"/>
          <w:szCs w:val="16"/>
        </w:rPr>
      </w:pPr>
      <w:r w:rsidRPr="006416AE">
        <w:rPr>
          <w:rFonts w:ascii="Agency FB" w:hAnsi="Agency FB"/>
          <w:b/>
          <w:bCs/>
          <w:sz w:val="16"/>
          <w:szCs w:val="16"/>
        </w:rPr>
        <w:t>Fees associated with the Visa</w:t>
      </w:r>
      <w:r w:rsidR="00611CF2" w:rsidRPr="006416AE">
        <w:rPr>
          <w:rFonts w:ascii="Agency FB" w:hAnsi="Agency FB"/>
          <w:sz w:val="16"/>
          <w:szCs w:val="16"/>
          <w:vertAlign w:val="superscript"/>
        </w:rPr>
        <w:t>®</w:t>
      </w:r>
      <w:r w:rsidRPr="006416AE">
        <w:rPr>
          <w:rFonts w:ascii="Agency FB" w:hAnsi="Agency FB"/>
          <w:b/>
          <w:bCs/>
          <w:sz w:val="16"/>
          <w:szCs w:val="16"/>
        </w:rPr>
        <w:t xml:space="preserve"> Disbursement Non-Reloadable </w:t>
      </w:r>
      <w:r w:rsidR="128F911B" w:rsidRPr="006416AE">
        <w:rPr>
          <w:rFonts w:ascii="Agency FB" w:hAnsi="Agency FB"/>
          <w:b/>
          <w:bCs/>
          <w:sz w:val="16"/>
          <w:szCs w:val="16"/>
        </w:rPr>
        <w:t xml:space="preserve">Class Action Claims </w:t>
      </w:r>
      <w:r w:rsidR="006416AE">
        <w:rPr>
          <w:rFonts w:ascii="Agency FB" w:hAnsi="Agency FB"/>
          <w:b/>
          <w:bCs/>
          <w:sz w:val="16"/>
          <w:szCs w:val="16"/>
        </w:rPr>
        <w:t>Payout Card</w:t>
      </w:r>
    </w:p>
    <w:p w14:paraId="39F3DDCA" w14:textId="77777777" w:rsidR="006416AE" w:rsidRPr="006F7753" w:rsidRDefault="006416AE" w:rsidP="2023C4F6">
      <w:pPr>
        <w:jc w:val="center"/>
        <w:rPr>
          <w:rFonts w:ascii="Agency FB" w:hAnsi="Agency FB"/>
          <w:b/>
          <w:bCs/>
          <w:sz w:val="18"/>
          <w:szCs w:val="18"/>
        </w:rPr>
      </w:pPr>
    </w:p>
    <w:tbl>
      <w:tblPr>
        <w:tblStyle w:val="TableGrid1"/>
        <w:tblpPr w:leftFromText="180" w:rightFromText="180" w:vertAnchor="page" w:horzAnchor="margin" w:tblpY="881"/>
        <w:tblW w:w="5760" w:type="dxa"/>
        <w:tblLayout w:type="fixed"/>
        <w:tblLook w:val="04A0" w:firstRow="1" w:lastRow="0" w:firstColumn="1" w:lastColumn="0" w:noHBand="0" w:noVBand="1"/>
      </w:tblPr>
      <w:tblGrid>
        <w:gridCol w:w="1799"/>
        <w:gridCol w:w="1078"/>
        <w:gridCol w:w="2883"/>
      </w:tblGrid>
      <w:tr w:rsidR="00DE2862" w:rsidRPr="006F7753" w14:paraId="6097267D" w14:textId="77777777" w:rsidTr="0B7DA174">
        <w:trPr>
          <w:trHeight w:val="215"/>
        </w:trPr>
        <w:tc>
          <w:tcPr>
            <w:tcW w:w="1799" w:type="dxa"/>
            <w:tcBorders>
              <w:bottom w:val="nil"/>
            </w:tcBorders>
            <w:shd w:val="clear" w:color="auto" w:fill="000000" w:themeFill="text1"/>
            <w:vAlign w:val="center"/>
          </w:tcPr>
          <w:p w14:paraId="6E8103C2" w14:textId="77777777" w:rsidR="00DE2862" w:rsidRPr="006F7753" w:rsidRDefault="00DE2862" w:rsidP="2023C4F6">
            <w:pPr>
              <w:tabs>
                <w:tab w:val="left" w:pos="7260"/>
              </w:tabs>
              <w:rPr>
                <w:rFonts w:ascii="Agency FB" w:hAnsi="Agency FB"/>
                <w:b/>
                <w:bCs/>
                <w:sz w:val="18"/>
                <w:szCs w:val="18"/>
              </w:rPr>
            </w:pPr>
            <w:r w:rsidRPr="2023C4F6">
              <w:rPr>
                <w:rFonts w:ascii="Agency FB" w:hAnsi="Agency FB"/>
                <w:b/>
                <w:bCs/>
                <w:sz w:val="18"/>
                <w:szCs w:val="18"/>
              </w:rPr>
              <w:t>All Fees</w:t>
            </w:r>
          </w:p>
        </w:tc>
        <w:tc>
          <w:tcPr>
            <w:tcW w:w="1078" w:type="dxa"/>
            <w:tcBorders>
              <w:bottom w:val="nil"/>
            </w:tcBorders>
            <w:shd w:val="clear" w:color="auto" w:fill="000000" w:themeFill="text1"/>
            <w:vAlign w:val="center"/>
          </w:tcPr>
          <w:p w14:paraId="667A08C9" w14:textId="77777777" w:rsidR="00DE2862" w:rsidRPr="006F7753" w:rsidRDefault="00DE2862" w:rsidP="2023C4F6">
            <w:pPr>
              <w:tabs>
                <w:tab w:val="left" w:pos="7260"/>
              </w:tabs>
              <w:rPr>
                <w:rFonts w:ascii="Agency FB" w:hAnsi="Agency FB"/>
                <w:b/>
                <w:bCs/>
                <w:sz w:val="18"/>
                <w:szCs w:val="18"/>
              </w:rPr>
            </w:pPr>
            <w:r w:rsidRPr="2023C4F6">
              <w:rPr>
                <w:rFonts w:ascii="Agency FB" w:hAnsi="Agency FB"/>
                <w:b/>
                <w:bCs/>
                <w:sz w:val="18"/>
                <w:szCs w:val="18"/>
              </w:rPr>
              <w:t>Amount</w:t>
            </w:r>
          </w:p>
        </w:tc>
        <w:tc>
          <w:tcPr>
            <w:tcW w:w="2883" w:type="dxa"/>
            <w:tcBorders>
              <w:bottom w:val="nil"/>
            </w:tcBorders>
            <w:shd w:val="clear" w:color="auto" w:fill="000000" w:themeFill="text1"/>
            <w:vAlign w:val="center"/>
          </w:tcPr>
          <w:p w14:paraId="72AFE2A7" w14:textId="77777777" w:rsidR="00DE2862" w:rsidRPr="006F7753" w:rsidRDefault="00DE2862" w:rsidP="2023C4F6">
            <w:pPr>
              <w:tabs>
                <w:tab w:val="left" w:pos="7260"/>
              </w:tabs>
              <w:rPr>
                <w:rFonts w:ascii="Agency FB" w:hAnsi="Agency FB"/>
                <w:b/>
                <w:bCs/>
                <w:sz w:val="18"/>
                <w:szCs w:val="18"/>
              </w:rPr>
            </w:pPr>
            <w:r w:rsidRPr="2023C4F6">
              <w:rPr>
                <w:rFonts w:ascii="Agency FB" w:hAnsi="Agency FB"/>
                <w:b/>
                <w:bCs/>
                <w:sz w:val="18"/>
                <w:szCs w:val="18"/>
              </w:rPr>
              <w:t>Details</w:t>
            </w:r>
          </w:p>
        </w:tc>
      </w:tr>
      <w:tr w:rsidR="00DE2862" w:rsidRPr="006F7753" w14:paraId="6FC9C481" w14:textId="77777777" w:rsidTr="0B7DA174">
        <w:trPr>
          <w:trHeight w:val="215"/>
        </w:trPr>
        <w:tc>
          <w:tcPr>
            <w:tcW w:w="5760" w:type="dxa"/>
            <w:gridSpan w:val="3"/>
            <w:tcBorders>
              <w:bottom w:val="nil"/>
            </w:tcBorders>
            <w:shd w:val="clear" w:color="auto" w:fill="D9D9D9" w:themeFill="background1" w:themeFillShade="D9"/>
            <w:vAlign w:val="center"/>
          </w:tcPr>
          <w:p w14:paraId="21AC7323" w14:textId="77777777" w:rsidR="00DE2862" w:rsidRPr="006F7753" w:rsidRDefault="00DE2862" w:rsidP="2023C4F6">
            <w:pPr>
              <w:tabs>
                <w:tab w:val="left" w:pos="7260"/>
              </w:tabs>
              <w:rPr>
                <w:rFonts w:ascii="Agency FB" w:hAnsi="Agency FB"/>
                <w:b/>
                <w:bCs/>
                <w:sz w:val="18"/>
                <w:szCs w:val="18"/>
              </w:rPr>
            </w:pPr>
            <w:bookmarkStart w:id="0" w:name="_Hlk527386597"/>
            <w:r w:rsidRPr="2023C4F6">
              <w:rPr>
                <w:rFonts w:ascii="Agency FB" w:hAnsi="Agency FB"/>
                <w:b/>
                <w:bCs/>
                <w:sz w:val="18"/>
                <w:szCs w:val="18"/>
              </w:rPr>
              <w:t>Get Started</w:t>
            </w:r>
          </w:p>
        </w:tc>
      </w:tr>
      <w:tr w:rsidR="00DE2862" w:rsidRPr="006F7753" w14:paraId="3B4CA950" w14:textId="77777777" w:rsidTr="0B7DA174">
        <w:trPr>
          <w:trHeight w:val="147"/>
        </w:trPr>
        <w:tc>
          <w:tcPr>
            <w:tcW w:w="1799" w:type="dxa"/>
            <w:tcBorders>
              <w:top w:val="nil"/>
              <w:bottom w:val="single" w:sz="4" w:space="0" w:color="auto"/>
            </w:tcBorders>
            <w:vAlign w:val="center"/>
          </w:tcPr>
          <w:p w14:paraId="2A846AF2" w14:textId="77777777" w:rsidR="00DE2862" w:rsidRPr="006F7753" w:rsidRDefault="00DE2862" w:rsidP="2023C4F6">
            <w:pPr>
              <w:rPr>
                <w:rFonts w:ascii="Agency FB" w:hAnsi="Agency FB"/>
                <w:sz w:val="18"/>
                <w:szCs w:val="18"/>
              </w:rPr>
            </w:pPr>
            <w:r w:rsidRPr="2023C4F6">
              <w:rPr>
                <w:rFonts w:ascii="Agency FB" w:hAnsi="Agency FB"/>
                <w:sz w:val="18"/>
                <w:szCs w:val="18"/>
              </w:rPr>
              <w:t>Card issue fee</w:t>
            </w:r>
          </w:p>
        </w:tc>
        <w:tc>
          <w:tcPr>
            <w:tcW w:w="1078" w:type="dxa"/>
            <w:tcBorders>
              <w:top w:val="nil"/>
              <w:bottom w:val="single" w:sz="4" w:space="0" w:color="auto"/>
            </w:tcBorders>
            <w:vAlign w:val="center"/>
          </w:tcPr>
          <w:p w14:paraId="350796EA" w14:textId="77777777" w:rsidR="00DE2862" w:rsidRPr="006F7753" w:rsidRDefault="00DE2862" w:rsidP="2023C4F6">
            <w:pPr>
              <w:rPr>
                <w:rFonts w:ascii="Agency FB" w:hAnsi="Agency FB"/>
                <w:b/>
                <w:bCs/>
              </w:rPr>
            </w:pPr>
            <w:r w:rsidRPr="2023C4F6">
              <w:rPr>
                <w:rFonts w:ascii="Agency FB" w:hAnsi="Agency FB"/>
                <w:b/>
                <w:bCs/>
              </w:rPr>
              <w:t>N/A</w:t>
            </w:r>
          </w:p>
        </w:tc>
        <w:tc>
          <w:tcPr>
            <w:tcW w:w="2883" w:type="dxa"/>
            <w:tcBorders>
              <w:top w:val="nil"/>
              <w:bottom w:val="single" w:sz="4" w:space="0" w:color="auto"/>
            </w:tcBorders>
            <w:vAlign w:val="center"/>
          </w:tcPr>
          <w:p w14:paraId="7F35500B" w14:textId="09B82313" w:rsidR="00DE2862" w:rsidRPr="006F7753" w:rsidRDefault="00611CF2" w:rsidP="2023C4F6">
            <w:pPr>
              <w:rPr>
                <w:rFonts w:ascii="Agency FB" w:hAnsi="Agency FB"/>
                <w:sz w:val="18"/>
                <w:szCs w:val="18"/>
              </w:rPr>
            </w:pPr>
            <w:r w:rsidRPr="2023C4F6">
              <w:rPr>
                <w:rFonts w:ascii="Agency FB" w:hAnsi="Agency FB"/>
                <w:sz w:val="18"/>
                <w:szCs w:val="18"/>
              </w:rPr>
              <w:t>No</w:t>
            </w:r>
            <w:r w:rsidR="6535C997" w:rsidRPr="2023C4F6">
              <w:rPr>
                <w:rFonts w:ascii="Agency FB" w:hAnsi="Agency FB"/>
                <w:sz w:val="18"/>
                <w:szCs w:val="18"/>
              </w:rPr>
              <w:t xml:space="preserve"> f</w:t>
            </w:r>
            <w:r w:rsidR="00DE2862" w:rsidRPr="2023C4F6">
              <w:rPr>
                <w:rFonts w:ascii="Agency FB" w:hAnsi="Agency FB"/>
                <w:sz w:val="18"/>
                <w:szCs w:val="18"/>
              </w:rPr>
              <w:t>ee assessed for the initial card.</w:t>
            </w:r>
          </w:p>
        </w:tc>
      </w:tr>
      <w:tr w:rsidR="00DE2862" w:rsidRPr="006F7753" w14:paraId="5F53FC98" w14:textId="77777777" w:rsidTr="0B7DA174">
        <w:trPr>
          <w:trHeight w:val="158"/>
        </w:trPr>
        <w:tc>
          <w:tcPr>
            <w:tcW w:w="5760" w:type="dxa"/>
            <w:gridSpan w:val="3"/>
            <w:tcBorders>
              <w:bottom w:val="nil"/>
            </w:tcBorders>
            <w:shd w:val="clear" w:color="auto" w:fill="D9D9D9" w:themeFill="background1" w:themeFillShade="D9"/>
            <w:vAlign w:val="center"/>
          </w:tcPr>
          <w:p w14:paraId="07082A86"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Monthly usage</w:t>
            </w:r>
          </w:p>
        </w:tc>
      </w:tr>
      <w:tr w:rsidR="00DE2862" w:rsidRPr="006F7753" w14:paraId="2D4E6B91" w14:textId="77777777" w:rsidTr="0B7DA174">
        <w:trPr>
          <w:trHeight w:val="477"/>
        </w:trPr>
        <w:tc>
          <w:tcPr>
            <w:tcW w:w="1799" w:type="dxa"/>
            <w:tcBorders>
              <w:top w:val="nil"/>
            </w:tcBorders>
            <w:vAlign w:val="center"/>
          </w:tcPr>
          <w:p w14:paraId="340E299D" w14:textId="77777777" w:rsidR="00DE2862" w:rsidRPr="006F7753" w:rsidRDefault="00DE2862" w:rsidP="2023C4F6">
            <w:pPr>
              <w:rPr>
                <w:rFonts w:ascii="Agency FB" w:hAnsi="Agency FB"/>
                <w:sz w:val="18"/>
                <w:szCs w:val="18"/>
              </w:rPr>
            </w:pPr>
            <w:r w:rsidRPr="2023C4F6">
              <w:rPr>
                <w:rFonts w:ascii="Agency FB" w:hAnsi="Agency FB"/>
                <w:sz w:val="18"/>
                <w:szCs w:val="18"/>
              </w:rPr>
              <w:t>Monthly maintenance fee</w:t>
            </w:r>
          </w:p>
        </w:tc>
        <w:tc>
          <w:tcPr>
            <w:tcW w:w="1078" w:type="dxa"/>
            <w:tcBorders>
              <w:top w:val="nil"/>
            </w:tcBorders>
            <w:vAlign w:val="center"/>
          </w:tcPr>
          <w:p w14:paraId="1E5F3013" w14:textId="77777777" w:rsidR="00DE2862" w:rsidRPr="006F7753" w:rsidRDefault="00DE2862" w:rsidP="2023C4F6">
            <w:pPr>
              <w:rPr>
                <w:rFonts w:ascii="Agency FB" w:hAnsi="Agency FB"/>
                <w:b/>
                <w:bCs/>
              </w:rPr>
            </w:pPr>
            <w:r w:rsidRPr="2023C4F6">
              <w:rPr>
                <w:rFonts w:ascii="Agency FB" w:hAnsi="Agency FB"/>
                <w:b/>
                <w:bCs/>
              </w:rPr>
              <w:t>$0</w:t>
            </w:r>
          </w:p>
        </w:tc>
        <w:tc>
          <w:tcPr>
            <w:tcW w:w="2883" w:type="dxa"/>
            <w:tcBorders>
              <w:top w:val="nil"/>
            </w:tcBorders>
            <w:vAlign w:val="center"/>
          </w:tcPr>
          <w:sdt>
            <w:sdtPr>
              <w:rPr>
                <w:rFonts w:ascii="Agency FB" w:hAnsi="Agency FB"/>
                <w:sz w:val="18"/>
                <w:szCs w:val="18"/>
              </w:rPr>
              <w:id w:val="-1346236970"/>
              <w:placeholder>
                <w:docPart w:val="895C7CF3B31A40A3BEB1B3B6A27403AF"/>
              </w:placeholder>
              <w15:color w:val="3366FF"/>
              <w:text/>
            </w:sdtPr>
            <w:sdtContent>
              <w:p w14:paraId="44C3F9AE" w14:textId="089A4C09" w:rsidR="00DE2862" w:rsidRPr="006F7753" w:rsidRDefault="00611CF2" w:rsidP="2023C4F6">
                <w:pPr>
                  <w:rPr>
                    <w:rFonts w:ascii="Agency FB" w:hAnsi="Agency FB"/>
                    <w:sz w:val="18"/>
                    <w:szCs w:val="18"/>
                  </w:rPr>
                </w:pPr>
                <w:r w:rsidRPr="2023C4F6">
                  <w:rPr>
                    <w:rFonts w:ascii="Agency FB" w:hAnsi="Agency FB"/>
                    <w:sz w:val="18"/>
                    <w:szCs w:val="18"/>
                  </w:rPr>
                  <w:t xml:space="preserve">  </w:t>
                </w:r>
                <w:r w:rsidR="3F23DC34" w:rsidRPr="2023C4F6">
                  <w:rPr>
                    <w:rFonts w:ascii="Agency FB" w:hAnsi="Agency FB"/>
                    <w:sz w:val="18"/>
                    <w:szCs w:val="18"/>
                  </w:rPr>
                  <w:t xml:space="preserve">There is no monthly fee for this card. </w:t>
                </w:r>
                <w:r w:rsidRPr="2023C4F6">
                  <w:rPr>
                    <w:rFonts w:ascii="Agency FB" w:hAnsi="Agency FB"/>
                    <w:sz w:val="18"/>
                    <w:szCs w:val="18"/>
                  </w:rPr>
                  <w:t>Maintenance fee assessed monthly starting one month after the card has been activated.</w:t>
                </w:r>
              </w:p>
            </w:sdtContent>
          </w:sdt>
        </w:tc>
      </w:tr>
      <w:tr w:rsidR="00DE2862" w:rsidRPr="006F7753" w14:paraId="6464AA31" w14:textId="77777777" w:rsidTr="0B7DA174">
        <w:trPr>
          <w:trHeight w:val="300"/>
        </w:trPr>
        <w:tc>
          <w:tcPr>
            <w:tcW w:w="5760" w:type="dxa"/>
            <w:gridSpan w:val="3"/>
            <w:tcBorders>
              <w:top w:val="single" w:sz="4" w:space="0" w:color="auto"/>
              <w:bottom w:val="nil"/>
            </w:tcBorders>
            <w:shd w:val="clear" w:color="auto" w:fill="D9D9D9" w:themeFill="background1" w:themeFillShade="D9"/>
            <w:vAlign w:val="center"/>
          </w:tcPr>
          <w:p w14:paraId="34816DF9"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Spend money</w:t>
            </w:r>
          </w:p>
        </w:tc>
      </w:tr>
      <w:tr w:rsidR="00DE2862" w:rsidRPr="006F7753" w14:paraId="24317F35" w14:textId="77777777" w:rsidTr="0B7DA174">
        <w:trPr>
          <w:trHeight w:val="185"/>
        </w:trPr>
        <w:tc>
          <w:tcPr>
            <w:tcW w:w="1799" w:type="dxa"/>
            <w:tcBorders>
              <w:top w:val="nil"/>
            </w:tcBorders>
            <w:vAlign w:val="center"/>
          </w:tcPr>
          <w:p w14:paraId="04E2179C" w14:textId="77777777" w:rsidR="00DE2862" w:rsidRPr="006F7753" w:rsidRDefault="00DE2862" w:rsidP="2023C4F6">
            <w:pPr>
              <w:rPr>
                <w:rFonts w:ascii="Agency FB" w:hAnsi="Agency FB"/>
                <w:sz w:val="18"/>
                <w:szCs w:val="18"/>
              </w:rPr>
            </w:pPr>
            <w:r w:rsidRPr="2023C4F6">
              <w:rPr>
                <w:rFonts w:ascii="Agency FB" w:hAnsi="Agency FB"/>
                <w:sz w:val="18"/>
                <w:szCs w:val="18"/>
              </w:rPr>
              <w:t>Signature Purchases</w:t>
            </w:r>
          </w:p>
        </w:tc>
        <w:tc>
          <w:tcPr>
            <w:tcW w:w="1078" w:type="dxa"/>
            <w:tcBorders>
              <w:top w:val="nil"/>
            </w:tcBorders>
            <w:vAlign w:val="center"/>
          </w:tcPr>
          <w:p w14:paraId="70B06E2C" w14:textId="77777777" w:rsidR="00DE2862" w:rsidRPr="006F7753" w:rsidRDefault="00DE2862" w:rsidP="2023C4F6">
            <w:pPr>
              <w:rPr>
                <w:rFonts w:ascii="Agency FB" w:hAnsi="Agency FB"/>
                <w:b/>
                <w:bCs/>
              </w:rPr>
            </w:pPr>
            <w:r w:rsidRPr="2023C4F6">
              <w:rPr>
                <w:rFonts w:ascii="Agency FB" w:hAnsi="Agency FB"/>
                <w:b/>
                <w:bCs/>
              </w:rPr>
              <w:t>$0</w:t>
            </w:r>
          </w:p>
        </w:tc>
        <w:tc>
          <w:tcPr>
            <w:tcW w:w="2883" w:type="dxa"/>
            <w:tcBorders>
              <w:top w:val="nil"/>
            </w:tcBorders>
            <w:vAlign w:val="center"/>
          </w:tcPr>
          <w:p w14:paraId="3B7F7829" w14:textId="27CD0718" w:rsidR="00DE2862" w:rsidRPr="006F7753" w:rsidRDefault="00611CF2" w:rsidP="2023C4F6">
            <w:pPr>
              <w:rPr>
                <w:rFonts w:ascii="Agency FB" w:hAnsi="Agency FB"/>
                <w:sz w:val="18"/>
                <w:szCs w:val="18"/>
              </w:rPr>
            </w:pPr>
            <w:r w:rsidRPr="2023C4F6">
              <w:rPr>
                <w:rFonts w:ascii="Agency FB" w:hAnsi="Agency FB"/>
                <w:sz w:val="18"/>
                <w:szCs w:val="18"/>
              </w:rPr>
              <w:t xml:space="preserve">No fee charged. </w:t>
            </w:r>
            <w:r w:rsidR="00DE2862" w:rsidRPr="2023C4F6">
              <w:rPr>
                <w:rFonts w:ascii="Agency FB" w:hAnsi="Agency FB"/>
                <w:sz w:val="18"/>
                <w:szCs w:val="18"/>
              </w:rPr>
              <w:t>Signature Purchase fee per transaction.</w:t>
            </w:r>
          </w:p>
        </w:tc>
      </w:tr>
      <w:tr w:rsidR="00DE2862" w:rsidRPr="006F7753" w14:paraId="54ADD851" w14:textId="77777777" w:rsidTr="0B7DA174">
        <w:trPr>
          <w:trHeight w:val="185"/>
        </w:trPr>
        <w:tc>
          <w:tcPr>
            <w:tcW w:w="1799" w:type="dxa"/>
            <w:tcBorders>
              <w:top w:val="nil"/>
            </w:tcBorders>
            <w:vAlign w:val="center"/>
          </w:tcPr>
          <w:p w14:paraId="19E9E494" w14:textId="77777777" w:rsidR="00DE2862" w:rsidRPr="006F7753" w:rsidRDefault="00DE2862" w:rsidP="2023C4F6">
            <w:pPr>
              <w:rPr>
                <w:rFonts w:ascii="Agency FB" w:hAnsi="Agency FB"/>
                <w:sz w:val="18"/>
                <w:szCs w:val="18"/>
              </w:rPr>
            </w:pPr>
            <w:r w:rsidRPr="2023C4F6">
              <w:rPr>
                <w:rFonts w:ascii="Agency FB" w:hAnsi="Agency FB"/>
                <w:sz w:val="18"/>
                <w:szCs w:val="18"/>
              </w:rPr>
              <w:t>PIN Purchases</w:t>
            </w:r>
          </w:p>
        </w:tc>
        <w:tc>
          <w:tcPr>
            <w:tcW w:w="1078" w:type="dxa"/>
            <w:tcBorders>
              <w:top w:val="nil"/>
            </w:tcBorders>
            <w:vAlign w:val="center"/>
          </w:tcPr>
          <w:p w14:paraId="3CF2D0D1" w14:textId="77777777" w:rsidR="00DE2862" w:rsidRPr="006F7753" w:rsidRDefault="00DE2862" w:rsidP="2023C4F6">
            <w:pPr>
              <w:rPr>
                <w:rFonts w:ascii="Agency FB" w:hAnsi="Agency FB"/>
                <w:b/>
                <w:bCs/>
              </w:rPr>
            </w:pPr>
            <w:r w:rsidRPr="2023C4F6">
              <w:rPr>
                <w:rFonts w:ascii="Agency FB" w:hAnsi="Agency FB"/>
                <w:b/>
                <w:bCs/>
              </w:rPr>
              <w:t>$0</w:t>
            </w:r>
          </w:p>
        </w:tc>
        <w:tc>
          <w:tcPr>
            <w:tcW w:w="2883" w:type="dxa"/>
            <w:tcBorders>
              <w:top w:val="nil"/>
            </w:tcBorders>
            <w:vAlign w:val="center"/>
          </w:tcPr>
          <w:p w14:paraId="4A41AD9A" w14:textId="43E09FC9" w:rsidR="00DE2862" w:rsidRPr="006F7753" w:rsidRDefault="00611CF2" w:rsidP="2023C4F6">
            <w:pPr>
              <w:rPr>
                <w:rFonts w:ascii="Agency FB" w:hAnsi="Agency FB"/>
                <w:sz w:val="18"/>
                <w:szCs w:val="18"/>
              </w:rPr>
            </w:pPr>
            <w:r w:rsidRPr="2023C4F6">
              <w:rPr>
                <w:rFonts w:ascii="Agency FB" w:hAnsi="Agency FB"/>
                <w:sz w:val="18"/>
                <w:szCs w:val="18"/>
              </w:rPr>
              <w:t xml:space="preserve">No fee charged. </w:t>
            </w:r>
            <w:r w:rsidR="00DE2862" w:rsidRPr="2023C4F6">
              <w:rPr>
                <w:rFonts w:ascii="Agency FB" w:hAnsi="Agency FB"/>
                <w:sz w:val="18"/>
                <w:szCs w:val="18"/>
              </w:rPr>
              <w:t>PIN Purchase fee per transaction.</w:t>
            </w:r>
          </w:p>
        </w:tc>
      </w:tr>
      <w:tr w:rsidR="00DE2862" w:rsidRPr="006F7753" w14:paraId="4B730CA8" w14:textId="77777777" w:rsidTr="0B7DA174">
        <w:trPr>
          <w:trHeight w:val="172"/>
        </w:trPr>
        <w:tc>
          <w:tcPr>
            <w:tcW w:w="5760" w:type="dxa"/>
            <w:gridSpan w:val="3"/>
            <w:tcBorders>
              <w:bottom w:val="nil"/>
            </w:tcBorders>
            <w:shd w:val="clear" w:color="auto" w:fill="D9D9D9" w:themeFill="background1" w:themeFillShade="D9"/>
            <w:vAlign w:val="center"/>
          </w:tcPr>
          <w:p w14:paraId="77030F68"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Other</w:t>
            </w:r>
          </w:p>
        </w:tc>
      </w:tr>
      <w:tr w:rsidR="00DE2862" w:rsidRPr="006F7753" w14:paraId="04254184" w14:textId="77777777" w:rsidTr="0B7DA174">
        <w:trPr>
          <w:trHeight w:val="185"/>
        </w:trPr>
        <w:tc>
          <w:tcPr>
            <w:tcW w:w="1799" w:type="dxa"/>
            <w:tcBorders>
              <w:top w:val="nil"/>
              <w:bottom w:val="single" w:sz="4" w:space="0" w:color="auto"/>
            </w:tcBorders>
            <w:vAlign w:val="center"/>
          </w:tcPr>
          <w:p w14:paraId="17B956E2" w14:textId="014808CB" w:rsidR="00DE2862" w:rsidRPr="006F7753" w:rsidRDefault="00DE2862" w:rsidP="2023C4F6">
            <w:pPr>
              <w:rPr>
                <w:rFonts w:ascii="Agency FB" w:hAnsi="Agency FB"/>
                <w:sz w:val="18"/>
                <w:szCs w:val="18"/>
              </w:rPr>
            </w:pPr>
            <w:r w:rsidRPr="2023C4F6">
              <w:rPr>
                <w:rFonts w:ascii="Agency FB" w:hAnsi="Agency FB"/>
                <w:sz w:val="18"/>
                <w:szCs w:val="18"/>
              </w:rPr>
              <w:t xml:space="preserve">Inactivity </w:t>
            </w:r>
            <w:r w:rsidR="1F5E4159" w:rsidRPr="2023C4F6">
              <w:rPr>
                <w:rFonts w:ascii="Agency FB" w:hAnsi="Agency FB"/>
                <w:sz w:val="18"/>
                <w:szCs w:val="18"/>
              </w:rPr>
              <w:t>F</w:t>
            </w:r>
            <w:r w:rsidRPr="2023C4F6">
              <w:rPr>
                <w:rFonts w:ascii="Agency FB" w:hAnsi="Agency FB"/>
                <w:sz w:val="18"/>
                <w:szCs w:val="18"/>
              </w:rPr>
              <w:t>ee</w:t>
            </w:r>
          </w:p>
        </w:tc>
        <w:tc>
          <w:tcPr>
            <w:tcW w:w="1078" w:type="dxa"/>
            <w:tcBorders>
              <w:top w:val="nil"/>
              <w:bottom w:val="single" w:sz="4" w:space="0" w:color="auto"/>
            </w:tcBorders>
            <w:vAlign w:val="center"/>
          </w:tcPr>
          <w:p w14:paraId="3C46EB60" w14:textId="0CCEBF06" w:rsidR="00DE2862" w:rsidRPr="006F7753" w:rsidRDefault="00DE2862" w:rsidP="2023C4F6">
            <w:pPr>
              <w:rPr>
                <w:rFonts w:ascii="Agency FB" w:hAnsi="Agency FB"/>
                <w:b/>
                <w:bCs/>
              </w:rPr>
            </w:pPr>
            <w:r w:rsidRPr="3CDE3AB4">
              <w:rPr>
                <w:rFonts w:ascii="Agency FB" w:hAnsi="Agency FB"/>
                <w:b/>
                <w:bCs/>
              </w:rPr>
              <w:t>$</w:t>
            </w:r>
            <w:r w:rsidR="4003ECC0" w:rsidRPr="3CDE3AB4">
              <w:rPr>
                <w:rFonts w:ascii="Agency FB" w:hAnsi="Agency FB"/>
                <w:b/>
                <w:bCs/>
              </w:rPr>
              <w:t>0</w:t>
            </w:r>
            <w:r w:rsidRPr="3CDE3AB4">
              <w:rPr>
                <w:rFonts w:ascii="Agency FB" w:hAnsi="Agency FB"/>
                <w:b/>
                <w:bCs/>
              </w:rPr>
              <w:t>.95</w:t>
            </w:r>
          </w:p>
        </w:tc>
        <w:sdt>
          <w:sdtPr>
            <w:rPr>
              <w:rFonts w:ascii="Agency FB" w:hAnsi="Agency FB"/>
              <w:sz w:val="18"/>
              <w:szCs w:val="18"/>
            </w:rPr>
            <w:id w:val="-1581135482"/>
            <w:placeholder>
              <w:docPart w:val="3749B0B0194245AAB6CA91BE186AC8D3"/>
            </w:placeholder>
            <w15:color w:val="3366FF"/>
            <w:text/>
          </w:sdtPr>
          <w:sdtContent>
            <w:tc>
              <w:tcPr>
                <w:tcW w:w="2883" w:type="dxa"/>
                <w:tcBorders>
                  <w:top w:val="nil"/>
                  <w:bottom w:val="single" w:sz="4" w:space="0" w:color="auto"/>
                </w:tcBorders>
                <w:vAlign w:val="center"/>
              </w:tcPr>
              <w:p w14:paraId="07C0A276" w14:textId="3C262CD4" w:rsidR="00DE2862" w:rsidRPr="006F7753" w:rsidRDefault="00611CF2" w:rsidP="2023C4F6">
                <w:pPr>
                  <w:rPr>
                    <w:rFonts w:ascii="Agency FB" w:hAnsi="Agency FB"/>
                    <w:sz w:val="18"/>
                    <w:szCs w:val="18"/>
                  </w:rPr>
                </w:pPr>
                <w:r w:rsidRPr="3CDE3AB4">
                  <w:rPr>
                    <w:rFonts w:ascii="Agency FB" w:hAnsi="Agency FB"/>
                    <w:sz w:val="18"/>
                    <w:szCs w:val="18"/>
                  </w:rPr>
                  <w:t xml:space="preserve">This is our fee. </w:t>
                </w:r>
                <w:r w:rsidR="00DE2862" w:rsidRPr="3CDE3AB4">
                  <w:rPr>
                    <w:rFonts w:ascii="Agency FB" w:hAnsi="Agency FB"/>
                    <w:sz w:val="18"/>
                    <w:szCs w:val="18"/>
                  </w:rPr>
                  <w:t xml:space="preserve">Fee assessed monthly after </w:t>
                </w:r>
                <w:r w:rsidR="6C41145E" w:rsidRPr="3CDE3AB4">
                  <w:rPr>
                    <w:rFonts w:ascii="Agency FB" w:hAnsi="Agency FB"/>
                    <w:sz w:val="18"/>
                    <w:szCs w:val="18"/>
                  </w:rPr>
                  <w:t>365</w:t>
                </w:r>
                <w:r w:rsidR="00DE2862" w:rsidRPr="3CDE3AB4">
                  <w:rPr>
                    <w:rFonts w:ascii="Agency FB" w:hAnsi="Agency FB"/>
                    <w:sz w:val="18"/>
                    <w:szCs w:val="18"/>
                  </w:rPr>
                  <w:t xml:space="preserve"> days of no value loads or transactions. </w:t>
                </w:r>
              </w:p>
            </w:tc>
          </w:sdtContent>
        </w:sdt>
      </w:tr>
      <w:tr w:rsidR="00DE2862" w:rsidRPr="006F7753" w14:paraId="21B37016" w14:textId="77777777" w:rsidTr="0B7DA174">
        <w:trPr>
          <w:trHeight w:val="185"/>
        </w:trPr>
        <w:tc>
          <w:tcPr>
            <w:tcW w:w="1799" w:type="dxa"/>
            <w:tcBorders>
              <w:top w:val="single" w:sz="4" w:space="0" w:color="auto"/>
              <w:bottom w:val="single" w:sz="4" w:space="0" w:color="auto"/>
            </w:tcBorders>
            <w:vAlign w:val="center"/>
          </w:tcPr>
          <w:p w14:paraId="1BBD0F04" w14:textId="77777777" w:rsidR="00DE2862" w:rsidRPr="006F7753" w:rsidRDefault="00DE2862" w:rsidP="2023C4F6">
            <w:pPr>
              <w:rPr>
                <w:rFonts w:ascii="Agency FB" w:hAnsi="Agency FB"/>
                <w:sz w:val="18"/>
                <w:szCs w:val="18"/>
              </w:rPr>
            </w:pPr>
            <w:r w:rsidRPr="2023C4F6">
              <w:rPr>
                <w:rFonts w:ascii="Agency FB" w:hAnsi="Agency FB"/>
                <w:sz w:val="18"/>
                <w:szCs w:val="18"/>
              </w:rPr>
              <w:t>Lost/Stolen Replacement Card</w:t>
            </w:r>
          </w:p>
        </w:tc>
        <w:tc>
          <w:tcPr>
            <w:tcW w:w="1078" w:type="dxa"/>
            <w:tcBorders>
              <w:top w:val="single" w:sz="4" w:space="0" w:color="auto"/>
              <w:bottom w:val="single" w:sz="4" w:space="0" w:color="auto"/>
            </w:tcBorders>
            <w:vAlign w:val="center"/>
          </w:tcPr>
          <w:p w14:paraId="3EF5C061" w14:textId="77777777" w:rsidR="00DE2862" w:rsidRPr="006F7753" w:rsidRDefault="00DE2862" w:rsidP="2023C4F6">
            <w:pPr>
              <w:rPr>
                <w:rFonts w:ascii="Agency FB" w:hAnsi="Agency FB"/>
                <w:b/>
                <w:bCs/>
              </w:rPr>
            </w:pPr>
            <w:r w:rsidRPr="2023C4F6">
              <w:rPr>
                <w:rFonts w:ascii="Agency FB" w:hAnsi="Agency FB"/>
                <w:b/>
                <w:bCs/>
              </w:rPr>
              <w:t>$5.00</w:t>
            </w:r>
          </w:p>
        </w:tc>
        <w:tc>
          <w:tcPr>
            <w:tcW w:w="2883" w:type="dxa"/>
            <w:tcBorders>
              <w:top w:val="single" w:sz="4" w:space="0" w:color="auto"/>
              <w:bottom w:val="single" w:sz="4" w:space="0" w:color="auto"/>
            </w:tcBorders>
            <w:vAlign w:val="center"/>
          </w:tcPr>
          <w:p w14:paraId="74E21E5B" w14:textId="1E1A5011" w:rsidR="00DE2862" w:rsidRPr="006F7753" w:rsidRDefault="00611CF2" w:rsidP="2023C4F6">
            <w:pPr>
              <w:rPr>
                <w:rFonts w:ascii="Agency FB" w:hAnsi="Agency FB"/>
                <w:sz w:val="18"/>
                <w:szCs w:val="18"/>
              </w:rPr>
            </w:pPr>
            <w:r w:rsidRPr="2023C4F6">
              <w:rPr>
                <w:rFonts w:ascii="Agency FB" w:hAnsi="Agency FB"/>
                <w:sz w:val="18"/>
                <w:szCs w:val="18"/>
              </w:rPr>
              <w:t xml:space="preserve">This is our fee. </w:t>
            </w:r>
            <w:r w:rsidR="00DE2862" w:rsidRPr="2023C4F6">
              <w:rPr>
                <w:rFonts w:ascii="Agency FB" w:hAnsi="Agency FB"/>
                <w:sz w:val="18"/>
                <w:szCs w:val="18"/>
              </w:rPr>
              <w:t xml:space="preserve">Fee for Lost/Stolen Replacement cards. </w:t>
            </w:r>
          </w:p>
        </w:tc>
      </w:tr>
      <w:tr w:rsidR="00DE2862" w:rsidRPr="006F7753" w14:paraId="4D738F34" w14:textId="77777777" w:rsidTr="0B7DA174">
        <w:trPr>
          <w:trHeight w:val="185"/>
        </w:trPr>
        <w:tc>
          <w:tcPr>
            <w:tcW w:w="576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4DF169F"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Additional Disclosures</w:t>
            </w:r>
          </w:p>
        </w:tc>
      </w:tr>
      <w:tr w:rsidR="00DE2862" w:rsidRPr="006F7753" w14:paraId="45EF8493" w14:textId="77777777" w:rsidTr="0B7DA174">
        <w:trPr>
          <w:trHeight w:val="154"/>
        </w:trPr>
        <w:tc>
          <w:tcPr>
            <w:tcW w:w="5760" w:type="dxa"/>
            <w:gridSpan w:val="3"/>
            <w:tcBorders>
              <w:top w:val="nil"/>
              <w:bottom w:val="single" w:sz="4" w:space="0" w:color="auto"/>
            </w:tcBorders>
            <w:vAlign w:val="center"/>
          </w:tcPr>
          <w:p w14:paraId="68A352FE" w14:textId="581C155A" w:rsidR="39FFFD35" w:rsidRDefault="39FFFD35">
            <w:r w:rsidRPr="0B7DA174">
              <w:rPr>
                <w:rFonts w:ascii="Agency FB" w:eastAsia="Agency FB" w:hAnsi="Agency FB" w:cs="Agency FB"/>
                <w:sz w:val="18"/>
                <w:szCs w:val="18"/>
              </w:rPr>
              <w:t>Your funds are eligible for FDIC insurance up to the applicable limits by the Federal Deposit Insurance Corporation (“</w:t>
            </w:r>
            <w:proofErr w:type="gramStart"/>
            <w:r w:rsidRPr="0B7DA174">
              <w:rPr>
                <w:rFonts w:ascii="Agency FB" w:eastAsia="Agency FB" w:hAnsi="Agency FB" w:cs="Agency FB"/>
                <w:sz w:val="18"/>
                <w:szCs w:val="18"/>
              </w:rPr>
              <w:t>FDIC”)..</w:t>
            </w:r>
            <w:proofErr w:type="gramEnd"/>
            <w:r w:rsidRPr="0B7DA174">
              <w:rPr>
                <w:rFonts w:ascii="Agency FB" w:eastAsia="Agency FB" w:hAnsi="Agency FB" w:cs="Agency FB"/>
                <w:sz w:val="18"/>
                <w:szCs w:val="18"/>
              </w:rPr>
              <w:t xml:space="preserve"> Your funds will be held at </w:t>
            </w:r>
            <w:proofErr w:type="spellStart"/>
            <w:r w:rsidRPr="0B7DA174">
              <w:rPr>
                <w:rFonts w:ascii="Agency FB" w:eastAsia="Agency FB" w:hAnsi="Agency FB" w:cs="Agency FB"/>
                <w:sz w:val="18"/>
                <w:szCs w:val="18"/>
              </w:rPr>
              <w:t>Pathward</w:t>
            </w:r>
            <w:proofErr w:type="spellEnd"/>
            <w:r w:rsidRPr="0B7DA174">
              <w:rPr>
                <w:rFonts w:ascii="Agency FB" w:eastAsia="Agency FB" w:hAnsi="Agency FB" w:cs="Agency FB"/>
                <w:sz w:val="18"/>
                <w:szCs w:val="18"/>
                <w:vertAlign w:val="superscript"/>
              </w:rPr>
              <w:t>®</w:t>
            </w:r>
            <w:r w:rsidRPr="0B7DA174">
              <w:rPr>
                <w:rFonts w:ascii="Agency FB" w:eastAsia="Agency FB" w:hAnsi="Agency FB" w:cs="Agency FB"/>
                <w:sz w:val="18"/>
                <w:szCs w:val="18"/>
              </w:rPr>
              <w:t xml:space="preserve">, National Association. an FDIC-insured institution, or </w:t>
            </w:r>
            <w:proofErr w:type="spellStart"/>
            <w:r w:rsidRPr="0B7DA174">
              <w:rPr>
                <w:rFonts w:ascii="Agency FB" w:eastAsia="Agency FB" w:hAnsi="Agency FB" w:cs="Agency FB"/>
                <w:sz w:val="18"/>
                <w:szCs w:val="18"/>
              </w:rPr>
              <w:t>placedby</w:t>
            </w:r>
            <w:proofErr w:type="spellEnd"/>
            <w:r w:rsidRPr="0B7DA174">
              <w:rPr>
                <w:rFonts w:ascii="Agency FB" w:eastAsia="Agency FB" w:hAnsi="Agency FB" w:cs="Agency FB"/>
                <w:sz w:val="18"/>
                <w:szCs w:val="18"/>
              </w:rPr>
              <w:t xml:space="preserve"> </w:t>
            </w:r>
            <w:proofErr w:type="spellStart"/>
            <w:r w:rsidRPr="0B7DA174">
              <w:rPr>
                <w:rFonts w:ascii="Agency FB" w:eastAsia="Agency FB" w:hAnsi="Agency FB" w:cs="Agency FB"/>
                <w:sz w:val="18"/>
                <w:szCs w:val="18"/>
              </w:rPr>
              <w:t>Pathward</w:t>
            </w:r>
            <w:proofErr w:type="spellEnd"/>
            <w:r w:rsidRPr="0B7DA174">
              <w:rPr>
                <w:rFonts w:ascii="Agency FB" w:eastAsia="Agency FB" w:hAnsi="Agency FB" w:cs="Agency FB"/>
                <w:sz w:val="18"/>
                <w:szCs w:val="18"/>
              </w:rPr>
              <w:t xml:space="preserve"> as custodian at one or more participating insured banks (each a “Program Bank”). In the event the FDIC were to be appointed as a receiver for </w:t>
            </w:r>
            <w:proofErr w:type="spellStart"/>
            <w:r w:rsidRPr="0B7DA174">
              <w:rPr>
                <w:rFonts w:ascii="Agency FB" w:eastAsia="Agency FB" w:hAnsi="Agency FB" w:cs="Agency FB"/>
                <w:sz w:val="18"/>
                <w:szCs w:val="18"/>
              </w:rPr>
              <w:t>Pathward</w:t>
            </w:r>
            <w:proofErr w:type="spellEnd"/>
            <w:r w:rsidRPr="0B7DA174">
              <w:rPr>
                <w:rFonts w:ascii="Agency FB" w:eastAsia="Agency FB" w:hAnsi="Agency FB" w:cs="Agency FB"/>
                <w:sz w:val="18"/>
                <w:szCs w:val="18"/>
              </w:rPr>
              <w:t xml:space="preserve"> or a Program Bank, your funds, aggregated with any other funds you have on deposit at such institution, would be eligible to be insured up to $250,000 for each legal category of account ownership, subject to compliance with FDIC deposit insurance requirements. </w:t>
            </w:r>
            <w:r w:rsidRPr="0B7DA174">
              <w:rPr>
                <w:rFonts w:ascii="Calibri" w:eastAsia="Calibri" w:hAnsi="Calibri" w:cs="Calibri"/>
                <w:sz w:val="22"/>
                <w:szCs w:val="22"/>
              </w:rPr>
              <w:t xml:space="preserve"> </w:t>
            </w:r>
            <w:r w:rsidRPr="0B7DA174">
              <w:rPr>
                <w:rFonts w:ascii="Agency FB" w:eastAsia="Agency FB" w:hAnsi="Agency FB" w:cs="Agency FB"/>
                <w:sz w:val="18"/>
                <w:szCs w:val="18"/>
              </w:rPr>
              <w:t xml:space="preserve">You are responsible for monitoring the total amount of all direct or indirect deposits held by you or for you with </w:t>
            </w:r>
            <w:proofErr w:type="spellStart"/>
            <w:r w:rsidRPr="0B7DA174">
              <w:rPr>
                <w:rFonts w:ascii="Agency FB" w:eastAsia="Agency FB" w:hAnsi="Agency FB" w:cs="Agency FB"/>
                <w:sz w:val="18"/>
                <w:szCs w:val="18"/>
              </w:rPr>
              <w:t>Pathward</w:t>
            </w:r>
            <w:proofErr w:type="spellEnd"/>
            <w:r w:rsidRPr="0B7DA174">
              <w:rPr>
                <w:rFonts w:ascii="Agency FB" w:eastAsia="Agency FB" w:hAnsi="Agency FB" w:cs="Agency FB"/>
                <w:sz w:val="18"/>
                <w:szCs w:val="18"/>
              </w:rPr>
              <w:t xml:space="preserve"> and the Program Banks for purposes of monitoring the amount of your funds eligible for coverage by FDIC insurance. To assist with calculating your FDIC deposit insurance coverage, the FDIC has an Electronic Deposit Insurance Estimator available at </w:t>
            </w:r>
            <w:hyperlink r:id="rId10">
              <w:r w:rsidRPr="0B7DA174">
                <w:rPr>
                  <w:rStyle w:val="Hyperlink"/>
                  <w:rFonts w:ascii="Agency FB" w:eastAsia="Agency FB" w:hAnsi="Agency FB" w:cs="Agency FB"/>
                  <w:color w:val="0000FF"/>
                  <w:sz w:val="18"/>
                  <w:szCs w:val="18"/>
                </w:rPr>
                <w:t>https://edie.fdic.gov</w:t>
              </w:r>
            </w:hyperlink>
            <w:r w:rsidRPr="0B7DA174">
              <w:rPr>
                <w:rFonts w:ascii="Agency FB" w:eastAsia="Agency FB" w:hAnsi="Agency FB" w:cs="Agency FB"/>
                <w:sz w:val="18"/>
                <w:szCs w:val="18"/>
              </w:rPr>
              <w:t xml:space="preserve">. See also fdic.gov/deposit/deposits/prepaid.html for additional details. No overdraft/credit feature. </w:t>
            </w:r>
          </w:p>
          <w:p w14:paraId="212465FD" w14:textId="798C99B1" w:rsidR="00DE2862" w:rsidRDefault="00DE2862" w:rsidP="42919EF1">
            <w:pPr>
              <w:keepNext/>
              <w:spacing w:after="60" w:line="259" w:lineRule="auto"/>
              <w:rPr>
                <w:rFonts w:ascii="Agency FB" w:hAnsi="Agency FB"/>
                <w:b/>
                <w:bCs/>
                <w:sz w:val="18"/>
                <w:szCs w:val="18"/>
              </w:rPr>
            </w:pPr>
            <w:r w:rsidRPr="42919EF1">
              <w:rPr>
                <w:rFonts w:ascii="Agency FB" w:hAnsi="Agency FB"/>
                <w:b/>
                <w:bCs/>
                <w:sz w:val="18"/>
                <w:szCs w:val="18"/>
              </w:rPr>
              <w:t xml:space="preserve">Contact Customer Service by calling 1-833-848-5768, by mail at Cardholder Services, P.O. BOX 7235 SIOUX FALLS, SD 57117-7235, or visit </w:t>
            </w:r>
            <w:proofErr w:type="spellStart"/>
            <w:proofErr w:type="gramStart"/>
            <w:r w:rsidR="74AF412D" w:rsidRPr="42919EF1">
              <w:rPr>
                <w:rFonts w:ascii="Agency FB" w:hAnsi="Agency FB"/>
                <w:b/>
                <w:bCs/>
                <w:sz w:val="18"/>
                <w:szCs w:val="18"/>
              </w:rPr>
              <w:t>dash.digital</w:t>
            </w:r>
            <w:proofErr w:type="spellEnd"/>
            <w:proofErr w:type="gramEnd"/>
            <w:r w:rsidR="74AF412D" w:rsidRPr="42919EF1">
              <w:rPr>
                <w:rFonts w:ascii="Agency FB" w:hAnsi="Agency FB"/>
                <w:b/>
                <w:bCs/>
                <w:sz w:val="18"/>
                <w:szCs w:val="18"/>
              </w:rPr>
              <w:t>.</w:t>
            </w:r>
          </w:p>
          <w:p w14:paraId="7D7328C2" w14:textId="77777777" w:rsidR="00DE2862" w:rsidRPr="006F7753" w:rsidRDefault="00DE2862" w:rsidP="2023C4F6">
            <w:pPr>
              <w:keepNext/>
              <w:spacing w:after="60"/>
              <w:outlineLvl w:val="0"/>
              <w:rPr>
                <w:rFonts w:ascii="Agency FB" w:hAnsi="Agency FB"/>
                <w:b/>
                <w:bCs/>
                <w:sz w:val="18"/>
                <w:szCs w:val="18"/>
              </w:rPr>
            </w:pPr>
            <w:r w:rsidRPr="2023C4F6">
              <w:rPr>
                <w:rFonts w:ascii="Agency FB" w:hAnsi="Agency FB"/>
                <w:sz w:val="18"/>
                <w:szCs w:val="18"/>
              </w:rPr>
              <w:t>For general information about prepaid accounts, visit cfpb.gov/prepaid. If you have a complaint about a prepaid account, call the Consumer Financial Protection Bureau at 1-855-411-2372 or visit cfpb.gov/complaint.</w:t>
            </w:r>
          </w:p>
        </w:tc>
      </w:tr>
      <w:bookmarkEnd w:id="0"/>
    </w:tbl>
    <w:p w14:paraId="4F1177C3" w14:textId="77777777" w:rsidR="00DE2862" w:rsidRDefault="00DE2862" w:rsidP="00847BEF">
      <w:pPr>
        <w:pStyle w:val="Title"/>
        <w:rPr>
          <w:rFonts w:ascii="Agency FB" w:hAnsi="Agency FB"/>
          <w:sz w:val="16"/>
          <w:szCs w:val="16"/>
        </w:rPr>
      </w:pPr>
    </w:p>
    <w:p w14:paraId="364B0272" w14:textId="2F9BD46B" w:rsidR="00DE2862" w:rsidRDefault="00DE2862" w:rsidP="11FAE563">
      <w:pPr>
        <w:rPr>
          <w:rFonts w:ascii="Agency FB" w:hAnsi="Agency FB"/>
          <w:sz w:val="16"/>
          <w:szCs w:val="16"/>
        </w:rPr>
      </w:pPr>
    </w:p>
    <w:p w14:paraId="3A88084C" w14:textId="3AD2EFE1" w:rsidR="00847BEF" w:rsidRPr="006F7753" w:rsidRDefault="00847BEF" w:rsidP="00847BEF">
      <w:pPr>
        <w:pStyle w:val="Title"/>
        <w:rPr>
          <w:rFonts w:ascii="Agency FB" w:hAnsi="Agency FB"/>
          <w:sz w:val="16"/>
          <w:szCs w:val="16"/>
        </w:rPr>
      </w:pPr>
      <w:r w:rsidRPr="2023C4F6">
        <w:rPr>
          <w:rFonts w:ascii="Agency FB" w:hAnsi="Agency FB"/>
          <w:sz w:val="16"/>
          <w:szCs w:val="16"/>
        </w:rPr>
        <w:t>Visa</w:t>
      </w:r>
      <w:r w:rsidRPr="2023C4F6">
        <w:rPr>
          <w:rFonts w:ascii="Agency FB" w:hAnsi="Agency FB"/>
          <w:sz w:val="16"/>
          <w:szCs w:val="16"/>
          <w:vertAlign w:val="superscript"/>
        </w:rPr>
        <w:t xml:space="preserve"> </w:t>
      </w:r>
      <w:r w:rsidRPr="2023C4F6">
        <w:rPr>
          <w:rFonts w:ascii="Agency FB" w:hAnsi="Agency FB"/>
          <w:sz w:val="16"/>
          <w:szCs w:val="16"/>
        </w:rPr>
        <w:t xml:space="preserve">Prepaid Corporate Disbursement Non-Reloadable </w:t>
      </w:r>
      <w:r w:rsidR="270E2BFF" w:rsidRPr="2023C4F6">
        <w:rPr>
          <w:rFonts w:ascii="Agency FB" w:hAnsi="Agency FB"/>
          <w:sz w:val="16"/>
          <w:szCs w:val="16"/>
        </w:rPr>
        <w:t xml:space="preserve">Card </w:t>
      </w:r>
      <w:r w:rsidRPr="2023C4F6">
        <w:rPr>
          <w:rFonts w:ascii="Agency FB" w:hAnsi="Agency FB"/>
          <w:sz w:val="16"/>
          <w:szCs w:val="16"/>
        </w:rPr>
        <w:t>Cardholder Agreement</w:t>
      </w:r>
    </w:p>
    <w:p w14:paraId="6412BC95" w14:textId="77777777" w:rsidR="00847BEF" w:rsidRPr="006F7753" w:rsidRDefault="00847BEF" w:rsidP="00847BEF">
      <w:pPr>
        <w:pStyle w:val="Heading1"/>
        <w:numPr>
          <w:ilvl w:val="0"/>
          <w:numId w:val="0"/>
        </w:numPr>
        <w:ind w:left="360" w:hanging="360"/>
        <w:rPr>
          <w:rFonts w:ascii="Agency FB" w:hAnsi="Agency FB"/>
          <w:sz w:val="16"/>
          <w:szCs w:val="16"/>
        </w:rPr>
      </w:pPr>
      <w:r w:rsidRPr="006F7753">
        <w:rPr>
          <w:rFonts w:ascii="Agency FB" w:hAnsi="Agency FB"/>
          <w:sz w:val="16"/>
          <w:szCs w:val="16"/>
        </w:rPr>
        <w:t>CUSTOMER SERVICE CONTACT INFORMATION:</w:t>
      </w:r>
    </w:p>
    <w:p w14:paraId="3DD97AA5" w14:textId="4ED81A02" w:rsidR="00847BEF" w:rsidRPr="006F7753" w:rsidRDefault="00847BEF" w:rsidP="00847BEF">
      <w:pPr>
        <w:tabs>
          <w:tab w:val="left" w:pos="1620"/>
        </w:tabs>
        <w:rPr>
          <w:rFonts w:ascii="Agency FB" w:hAnsi="Agency FB"/>
          <w:sz w:val="16"/>
          <w:szCs w:val="16"/>
        </w:rPr>
      </w:pPr>
      <w:r w:rsidRPr="006F7753">
        <w:rPr>
          <w:rFonts w:ascii="Agency FB" w:hAnsi="Agency FB"/>
          <w:b/>
          <w:sz w:val="16"/>
          <w:szCs w:val="16"/>
        </w:rPr>
        <w:t xml:space="preserve">Address: </w:t>
      </w:r>
      <w:r w:rsidRPr="006F7753">
        <w:rPr>
          <w:rFonts w:ascii="Agency FB" w:hAnsi="Agency FB"/>
          <w:sz w:val="16"/>
          <w:szCs w:val="16"/>
        </w:rPr>
        <w:t xml:space="preserve"> Cardholder Services, P.O. BOX 7235 SIOUX FALLS, SD 57117-7235 </w:t>
      </w:r>
    </w:p>
    <w:p w14:paraId="47314BCE" w14:textId="6A795740" w:rsidR="00847BEF" w:rsidRDefault="00847BEF" w:rsidP="42919EF1">
      <w:pPr>
        <w:tabs>
          <w:tab w:val="left" w:pos="1620"/>
        </w:tabs>
        <w:spacing w:line="259" w:lineRule="auto"/>
        <w:rPr>
          <w:rFonts w:ascii="Agency FB" w:hAnsi="Agency FB"/>
          <w:sz w:val="16"/>
          <w:szCs w:val="16"/>
        </w:rPr>
      </w:pPr>
      <w:r w:rsidRPr="42919EF1">
        <w:rPr>
          <w:rFonts w:ascii="Agency FB" w:hAnsi="Agency FB"/>
          <w:b/>
          <w:bCs/>
          <w:sz w:val="16"/>
          <w:szCs w:val="16"/>
        </w:rPr>
        <w:t xml:space="preserve">Website: </w:t>
      </w:r>
      <w:proofErr w:type="spellStart"/>
      <w:proofErr w:type="gramStart"/>
      <w:r w:rsidR="5E80B2FB" w:rsidRPr="42919EF1">
        <w:rPr>
          <w:rFonts w:ascii="Agency FB" w:hAnsi="Agency FB"/>
          <w:sz w:val="16"/>
          <w:szCs w:val="16"/>
        </w:rPr>
        <w:t>dash.digital</w:t>
      </w:r>
      <w:proofErr w:type="spellEnd"/>
      <w:proofErr w:type="gramEnd"/>
    </w:p>
    <w:p w14:paraId="2D23219C" w14:textId="57F4B083" w:rsidR="00847BEF" w:rsidRPr="006F7753" w:rsidRDefault="00847BEF" w:rsidP="00847BEF">
      <w:pPr>
        <w:tabs>
          <w:tab w:val="left" w:pos="1620"/>
        </w:tabs>
        <w:rPr>
          <w:rFonts w:ascii="Agency FB" w:hAnsi="Agency FB"/>
          <w:sz w:val="16"/>
          <w:szCs w:val="16"/>
        </w:rPr>
      </w:pPr>
      <w:r w:rsidRPr="006F7753">
        <w:rPr>
          <w:rFonts w:ascii="Agency FB" w:hAnsi="Agency FB"/>
          <w:b/>
          <w:sz w:val="16"/>
          <w:szCs w:val="16"/>
        </w:rPr>
        <w:t>Phone Number:</w:t>
      </w:r>
      <w:r w:rsidRPr="006F7753">
        <w:rPr>
          <w:rFonts w:ascii="Agency FB" w:hAnsi="Agency FB"/>
          <w:sz w:val="16"/>
          <w:szCs w:val="16"/>
        </w:rPr>
        <w:t xml:space="preserve"> 1-833-848-5768</w:t>
      </w:r>
    </w:p>
    <w:p w14:paraId="559B3C7D" w14:textId="77777777" w:rsidR="00847BEF" w:rsidRPr="006F7753" w:rsidRDefault="00847BEF" w:rsidP="00847BEF">
      <w:pPr>
        <w:pStyle w:val="Heading1"/>
        <w:numPr>
          <w:ilvl w:val="0"/>
          <w:numId w:val="0"/>
        </w:numPr>
        <w:ind w:left="360" w:hanging="360"/>
        <w:rPr>
          <w:rFonts w:ascii="Agency FB" w:hAnsi="Agency FB"/>
          <w:sz w:val="16"/>
          <w:szCs w:val="16"/>
        </w:rPr>
      </w:pPr>
      <w:r w:rsidRPr="006F7753">
        <w:rPr>
          <w:rFonts w:ascii="Agency FB" w:hAnsi="Agency FB"/>
          <w:sz w:val="16"/>
          <w:szCs w:val="16"/>
        </w:rPr>
        <w:t xml:space="preserve">IMPORTANT NOTICES: </w:t>
      </w:r>
    </w:p>
    <w:p w14:paraId="3F6C59C2" w14:textId="77777777" w:rsidR="00847BEF" w:rsidRPr="006F7753" w:rsidRDefault="00847BEF" w:rsidP="00847BEF">
      <w:pPr>
        <w:pStyle w:val="ListParagraph"/>
        <w:widowControl w:val="0"/>
        <w:numPr>
          <w:ilvl w:val="0"/>
          <w:numId w:val="16"/>
        </w:numPr>
        <w:contextualSpacing w:val="0"/>
        <w:jc w:val="both"/>
        <w:rPr>
          <w:rFonts w:ascii="Agency FB" w:hAnsi="Agency FB"/>
          <w:sz w:val="16"/>
          <w:szCs w:val="16"/>
        </w:rPr>
      </w:pPr>
      <w:r w:rsidRPr="006F7753">
        <w:rPr>
          <w:rFonts w:ascii="Agency FB" w:hAnsi="Agency FB"/>
          <w:sz w:val="16"/>
          <w:szCs w:val="16"/>
        </w:rPr>
        <w:t>PLEASE READ CAREFULLY. THIS AGREEMENT CONTAINS AN ARBITRATION PROVISION (“ARBITRATION CLAUSE” SECTION) REQUIRING ALL CLAIMS TO BE RESOLVED BY WAY OF BINDING ARBITRATION.</w:t>
      </w:r>
    </w:p>
    <w:p w14:paraId="3ABC32DB" w14:textId="77777777" w:rsidR="00847BEF" w:rsidRPr="006F7753" w:rsidRDefault="00847BEF" w:rsidP="00847BEF">
      <w:pPr>
        <w:pStyle w:val="ListParagraph"/>
        <w:widowControl w:val="0"/>
        <w:numPr>
          <w:ilvl w:val="0"/>
          <w:numId w:val="16"/>
        </w:numPr>
        <w:contextualSpacing w:val="0"/>
        <w:jc w:val="both"/>
        <w:rPr>
          <w:rFonts w:ascii="Agency FB" w:hAnsi="Agency FB"/>
          <w:sz w:val="16"/>
          <w:szCs w:val="16"/>
        </w:rPr>
      </w:pPr>
      <w:r w:rsidRPr="006F7753">
        <w:rPr>
          <w:rFonts w:ascii="Agency FB" w:hAnsi="Agency FB"/>
          <w:sz w:val="16"/>
          <w:szCs w:val="16"/>
        </w:rPr>
        <w:t>ALWAYS KNOW THE EXACT DOLLAR AMOUNT AVAILABLE ON THE CARD.  MERCHANTS MAY NOT HAVE ACCESS TO DETERMINE THE CARD BALANCE.</w:t>
      </w:r>
    </w:p>
    <w:p w14:paraId="60F7CB0E" w14:textId="77777777" w:rsidR="00847BEF" w:rsidRPr="006F7753" w:rsidRDefault="00847BEF" w:rsidP="00847BEF">
      <w:pPr>
        <w:pStyle w:val="ListParagraph"/>
        <w:widowControl w:val="0"/>
        <w:numPr>
          <w:ilvl w:val="0"/>
          <w:numId w:val="16"/>
        </w:numPr>
        <w:contextualSpacing w:val="0"/>
        <w:jc w:val="both"/>
        <w:rPr>
          <w:rFonts w:ascii="Agency FB" w:hAnsi="Agency FB"/>
          <w:sz w:val="16"/>
          <w:szCs w:val="16"/>
        </w:rPr>
      </w:pPr>
      <w:r w:rsidRPr="006F7753">
        <w:rPr>
          <w:rFonts w:ascii="Agency FB" w:hAnsi="Agency FB"/>
          <w:sz w:val="16"/>
          <w:szCs w:val="16"/>
        </w:rPr>
        <w:t>BY ACCEPTING, SIGNING, OR USING THIS CARD, YOU AGREE TO BE BOUND BY THE TERMS AND CONDITIONS CONTAINED IN THIS AGREEMENT.</w:t>
      </w:r>
    </w:p>
    <w:p w14:paraId="1D35CD93" w14:textId="77777777" w:rsidR="00847BEF" w:rsidRPr="006F7753" w:rsidRDefault="00847BEF" w:rsidP="00847BEF">
      <w:pPr>
        <w:pStyle w:val="ListParagraph"/>
        <w:widowControl w:val="0"/>
        <w:numPr>
          <w:ilvl w:val="0"/>
          <w:numId w:val="16"/>
        </w:numPr>
        <w:contextualSpacing w:val="0"/>
        <w:jc w:val="both"/>
        <w:rPr>
          <w:rFonts w:ascii="Agency FB" w:hAnsi="Agency FB"/>
          <w:sz w:val="16"/>
          <w:szCs w:val="16"/>
        </w:rPr>
      </w:pPr>
      <w:r w:rsidRPr="006F7753">
        <w:rPr>
          <w:rFonts w:ascii="Agency FB" w:hAnsi="Agency FB"/>
          <w:sz w:val="16"/>
          <w:szCs w:val="16"/>
        </w:rPr>
        <w:t>IF YOU DO NOT AGREE TO THESE TERMS, DO NOT USE THE CARD. SAVE YOUR RECEIPT AND CANCEL THE CARD BY CALLING CUSTOMER SERVICE AND REQUESTING A REFUND CHECK, IF APPLICABLE.</w:t>
      </w:r>
    </w:p>
    <w:p w14:paraId="341C530D" w14:textId="454D0DCA" w:rsidR="00847BEF" w:rsidRPr="006F7753" w:rsidRDefault="00847BEF" w:rsidP="00847BEF">
      <w:pPr>
        <w:pStyle w:val="ListParagraph"/>
        <w:widowControl w:val="0"/>
        <w:numPr>
          <w:ilvl w:val="0"/>
          <w:numId w:val="16"/>
        </w:numPr>
        <w:contextualSpacing w:val="0"/>
        <w:jc w:val="both"/>
        <w:rPr>
          <w:rFonts w:ascii="Agency FB" w:hAnsi="Agency FB"/>
          <w:sz w:val="16"/>
          <w:szCs w:val="16"/>
        </w:rPr>
      </w:pPr>
      <w:r w:rsidRPr="006F7753">
        <w:rPr>
          <w:rFonts w:ascii="Agency FB" w:hAnsi="Agency FB"/>
          <w:sz w:val="16"/>
          <w:szCs w:val="16"/>
        </w:rPr>
        <w:t xml:space="preserve">BY USING THIS CARD, YOU ARE ALSO AGREEING TO </w:t>
      </w:r>
      <w:r w:rsidR="00457FE0">
        <w:rPr>
          <w:rFonts w:ascii="Agency FB" w:hAnsi="Agency FB"/>
          <w:sz w:val="16"/>
          <w:szCs w:val="16"/>
        </w:rPr>
        <w:t>PATHWARD</w:t>
      </w:r>
      <w:r w:rsidR="00EC6EB9">
        <w:rPr>
          <w:rFonts w:ascii="Agency FB" w:hAnsi="Agency FB"/>
          <w:sz w:val="16"/>
          <w:szCs w:val="16"/>
        </w:rPr>
        <w:t xml:space="preserve"> NATIONAL ASSOCIATION</w:t>
      </w:r>
      <w:r w:rsidRPr="006F7753">
        <w:rPr>
          <w:rFonts w:ascii="Agency FB" w:hAnsi="Agency FB"/>
          <w:sz w:val="16"/>
          <w:szCs w:val="16"/>
        </w:rPr>
        <w:t>’S PRIVACY POLICY (ATTACHED). PROGRAM MANAGERS MAY HAVE DIFFERENT PRIVACY PRACTICES, SO IT IS IMPORTANT YOU REVIEW THEIR POLICY AS WELL, IF APPLICABLE.</w:t>
      </w:r>
    </w:p>
    <w:p w14:paraId="0493064A" w14:textId="1D3BCFA7" w:rsidR="006B6CE3" w:rsidRPr="006F7753" w:rsidRDefault="006B6CE3" w:rsidP="006B6CE3">
      <w:pPr>
        <w:widowControl w:val="0"/>
        <w:jc w:val="both"/>
        <w:rPr>
          <w:rFonts w:ascii="Agency FB" w:hAnsi="Agency FB"/>
          <w:sz w:val="16"/>
          <w:szCs w:val="16"/>
        </w:rPr>
      </w:pPr>
    </w:p>
    <w:p w14:paraId="1F116BC5" w14:textId="35B2DCB3" w:rsidR="006B6CE3" w:rsidRPr="006F7753" w:rsidRDefault="006B6CE3" w:rsidP="2023C4F6">
      <w:pPr>
        <w:pStyle w:val="NoSpacing"/>
        <w:ind w:firstLine="360"/>
        <w:rPr>
          <w:rFonts w:ascii="Agency FB" w:hAnsi="Agency FB"/>
          <w:sz w:val="18"/>
          <w:szCs w:val="18"/>
        </w:rPr>
      </w:pPr>
      <w:r w:rsidRPr="11FAE563">
        <w:rPr>
          <w:rFonts w:ascii="Agency FB" w:hAnsi="Agency FB"/>
        </w:rPr>
        <w:t>This Cardholder Agreement (“</w:t>
      </w:r>
      <w:r w:rsidRPr="11FAE563">
        <w:rPr>
          <w:rFonts w:ascii="Agency FB" w:hAnsi="Agency FB"/>
          <w:b/>
          <w:bCs/>
        </w:rPr>
        <w:t>Agreement</w:t>
      </w:r>
      <w:r w:rsidRPr="11FAE563">
        <w:rPr>
          <w:rFonts w:ascii="Agency FB" w:hAnsi="Agency FB"/>
        </w:rPr>
        <w:t>”) sets forth the terms and conditions under which the Visa Prepaid Corporate Disbursement Non-Reloadable Card (“</w:t>
      </w:r>
      <w:r w:rsidRPr="11FAE563">
        <w:rPr>
          <w:rFonts w:ascii="Agency FB" w:hAnsi="Agency FB"/>
          <w:b/>
          <w:bCs/>
        </w:rPr>
        <w:t>Card</w:t>
      </w:r>
      <w:r w:rsidRPr="11FAE563">
        <w:rPr>
          <w:rFonts w:ascii="Agency FB" w:hAnsi="Agency FB"/>
        </w:rPr>
        <w:t xml:space="preserve">”) has been issued to you by </w:t>
      </w:r>
      <w:proofErr w:type="spellStart"/>
      <w:r w:rsidR="00457FE0" w:rsidRPr="11FAE563">
        <w:rPr>
          <w:rFonts w:ascii="Agency FB" w:hAnsi="Agency FB"/>
        </w:rPr>
        <w:t>Pathward</w:t>
      </w:r>
      <w:proofErr w:type="spellEnd"/>
      <w:r w:rsidR="00367E18" w:rsidRPr="11FAE563">
        <w:rPr>
          <w:rFonts w:ascii="Agency FB" w:hAnsi="Agency FB"/>
        </w:rPr>
        <w:t>, National Association.</w:t>
      </w:r>
      <w:r w:rsidRPr="11FAE563">
        <w:rPr>
          <w:rFonts w:ascii="Agency FB" w:hAnsi="Agency FB"/>
          <w:sz w:val="18"/>
          <w:szCs w:val="18"/>
        </w:rPr>
        <w:t xml:space="preserve">  "</w:t>
      </w:r>
      <w:r w:rsidRPr="11FAE563">
        <w:rPr>
          <w:rFonts w:ascii="Agency FB" w:hAnsi="Agency FB"/>
          <w:b/>
          <w:bCs/>
        </w:rPr>
        <w:t>You</w:t>
      </w:r>
      <w:r w:rsidRPr="11FAE563">
        <w:rPr>
          <w:rFonts w:ascii="Agency FB" w:hAnsi="Agency FB"/>
        </w:rPr>
        <w:t>" and "</w:t>
      </w:r>
      <w:r w:rsidRPr="11FAE563">
        <w:rPr>
          <w:rFonts w:ascii="Agency FB" w:hAnsi="Agency FB"/>
          <w:b/>
          <w:bCs/>
        </w:rPr>
        <w:t>your</w:t>
      </w:r>
      <w:r w:rsidRPr="11FAE563">
        <w:rPr>
          <w:rFonts w:ascii="Agency FB" w:hAnsi="Agency FB"/>
        </w:rPr>
        <w:t>" means the person or persons who have received and are authorized to use the Card as provided for in this Agreement.  "</w:t>
      </w:r>
      <w:r w:rsidRPr="11FAE563">
        <w:rPr>
          <w:rFonts w:ascii="Agency FB" w:hAnsi="Agency FB"/>
          <w:b/>
          <w:bCs/>
        </w:rPr>
        <w:t>We</w:t>
      </w:r>
      <w:r w:rsidRPr="11FAE563">
        <w:rPr>
          <w:rFonts w:ascii="Agency FB" w:hAnsi="Agency FB"/>
          <w:sz w:val="18"/>
          <w:szCs w:val="18"/>
        </w:rPr>
        <w:t>," "</w:t>
      </w:r>
      <w:r w:rsidRPr="11FAE563">
        <w:rPr>
          <w:rFonts w:ascii="Agency FB" w:hAnsi="Agency FB"/>
          <w:b/>
          <w:bCs/>
        </w:rPr>
        <w:t>us</w:t>
      </w:r>
      <w:r w:rsidRPr="11FAE563">
        <w:rPr>
          <w:rFonts w:ascii="Agency FB" w:hAnsi="Agency FB"/>
        </w:rPr>
        <w:t>," and "</w:t>
      </w:r>
      <w:r w:rsidRPr="11FAE563">
        <w:rPr>
          <w:rFonts w:ascii="Agency FB" w:hAnsi="Agency FB"/>
          <w:b/>
          <w:bCs/>
        </w:rPr>
        <w:t>our</w:t>
      </w:r>
      <w:r w:rsidRPr="11FAE563">
        <w:rPr>
          <w:rFonts w:ascii="Agency FB" w:hAnsi="Agency FB"/>
        </w:rPr>
        <w:t xml:space="preserve">" mean collectively, </w:t>
      </w:r>
      <w:proofErr w:type="spellStart"/>
      <w:r w:rsidR="00457FE0" w:rsidRPr="11FAE563">
        <w:rPr>
          <w:rFonts w:ascii="Agency FB" w:hAnsi="Agency FB"/>
        </w:rPr>
        <w:t>Pathward</w:t>
      </w:r>
      <w:proofErr w:type="spellEnd"/>
      <w:r w:rsidR="00EC6EB9" w:rsidRPr="11FAE563">
        <w:rPr>
          <w:rFonts w:ascii="Agency FB" w:hAnsi="Agency FB"/>
        </w:rPr>
        <w:t xml:space="preserve"> National Association</w:t>
      </w:r>
      <w:r w:rsidRPr="11FAE563">
        <w:rPr>
          <w:rFonts w:ascii="Agency FB" w:hAnsi="Agency FB"/>
        </w:rPr>
        <w:t xml:space="preserve">, a </w:t>
      </w:r>
      <w:proofErr w:type="gramStart"/>
      <w:r w:rsidRPr="11FAE563">
        <w:rPr>
          <w:rFonts w:ascii="Agency FB" w:hAnsi="Agency FB"/>
        </w:rPr>
        <w:t>federally-chartered</w:t>
      </w:r>
      <w:proofErr w:type="gramEnd"/>
      <w:r w:rsidRPr="11FAE563">
        <w:rPr>
          <w:rFonts w:ascii="Agency FB" w:hAnsi="Agency FB"/>
        </w:rPr>
        <w:t xml:space="preserve"> bank, member FDIC, and its divisions or assignees, and also includes, unless otherwise indicated, our Program Manager.  “</w:t>
      </w:r>
      <w:r w:rsidRPr="11FAE563">
        <w:rPr>
          <w:rFonts w:ascii="Agency FB" w:hAnsi="Agency FB"/>
          <w:b/>
          <w:bCs/>
        </w:rPr>
        <w:t>Program Manager</w:t>
      </w:r>
      <w:r w:rsidRPr="11FAE563">
        <w:rPr>
          <w:rFonts w:ascii="Agency FB" w:hAnsi="Agency FB"/>
        </w:rPr>
        <w:t xml:space="preserve">” refers to Prepaid Technologies </w:t>
      </w:r>
      <w:r w:rsidR="76EF4DFC" w:rsidRPr="11FAE563">
        <w:rPr>
          <w:rFonts w:ascii="Agency FB" w:hAnsi="Agency FB"/>
        </w:rPr>
        <w:t xml:space="preserve">Company, </w:t>
      </w:r>
      <w:r w:rsidRPr="11FAE563">
        <w:rPr>
          <w:rFonts w:ascii="Agency FB" w:hAnsi="Agency FB"/>
        </w:rPr>
        <w:t>Inc.</w:t>
      </w:r>
      <w:r w:rsidR="4611ADB7" w:rsidRPr="11FAE563">
        <w:rPr>
          <w:rFonts w:ascii="Agency FB" w:hAnsi="Agency FB"/>
        </w:rPr>
        <w:t xml:space="preserve"> </w:t>
      </w:r>
      <w:r w:rsidR="7D28E53B" w:rsidRPr="11FAE563">
        <w:rPr>
          <w:rFonts w:ascii="Agency FB" w:hAnsi="Agency FB"/>
        </w:rPr>
        <w:t>d</w:t>
      </w:r>
      <w:r w:rsidR="4611ADB7" w:rsidRPr="11FAE563">
        <w:rPr>
          <w:rFonts w:ascii="Agency FB" w:hAnsi="Agency FB"/>
        </w:rPr>
        <w:t>/b/a Dash Solutions</w:t>
      </w:r>
      <w:r w:rsidRPr="11FAE563">
        <w:rPr>
          <w:rFonts w:ascii="Agency FB" w:hAnsi="Agency FB"/>
        </w:rPr>
        <w:t xml:space="preserve">, who performs certain services related to your Card on </w:t>
      </w:r>
      <w:proofErr w:type="spellStart"/>
      <w:r w:rsidR="00457FE0" w:rsidRPr="11FAE563">
        <w:rPr>
          <w:rFonts w:ascii="Agency FB" w:hAnsi="Agency FB"/>
        </w:rPr>
        <w:t>Pathward</w:t>
      </w:r>
      <w:proofErr w:type="spellEnd"/>
      <w:r w:rsidR="00EC6EB9" w:rsidRPr="11FAE563">
        <w:rPr>
          <w:rFonts w:ascii="Agency FB" w:hAnsi="Agency FB"/>
        </w:rPr>
        <w:t xml:space="preserve"> National Association</w:t>
      </w:r>
      <w:r w:rsidRPr="11FAE563">
        <w:rPr>
          <w:rFonts w:ascii="Agency FB" w:hAnsi="Agency FB"/>
        </w:rPr>
        <w:t>’s behalf.  “</w:t>
      </w:r>
      <w:r w:rsidRPr="11FAE563">
        <w:rPr>
          <w:rFonts w:ascii="Agency FB" w:hAnsi="Agency FB"/>
          <w:b/>
          <w:bCs/>
        </w:rPr>
        <w:t>Corporate Sponsor</w:t>
      </w:r>
      <w:r w:rsidRPr="11FAE563">
        <w:rPr>
          <w:rFonts w:ascii="Agency FB" w:hAnsi="Agency FB"/>
        </w:rPr>
        <w:t xml:space="preserve">” means the company who has </w:t>
      </w:r>
      <w:r w:rsidRPr="11FAE563">
        <w:rPr>
          <w:rFonts w:ascii="Agency FB" w:hAnsi="Agency FB"/>
        </w:rPr>
        <w:t>directly or indirectly established this Card for the purpose of disbursing funds to you. The Card is nontransferable, and it may be canceled at any time without prior notice subject to applicable law.  Please read this Agreement carefully and keep it for future reference.</w:t>
      </w:r>
      <w:r w:rsidRPr="11FAE563">
        <w:rPr>
          <w:rFonts w:ascii="Agency FB" w:hAnsi="Agency FB"/>
          <w:b/>
          <w:bCs/>
        </w:rPr>
        <w:t xml:space="preserve"> </w:t>
      </w:r>
      <w:r w:rsidRPr="11FAE563">
        <w:rPr>
          <w:rFonts w:ascii="Agency FB" w:hAnsi="Agency FB"/>
        </w:rPr>
        <w:t>Your full fee schedule, otherwise known as the “</w:t>
      </w:r>
      <w:r w:rsidRPr="11FAE563">
        <w:rPr>
          <w:rFonts w:ascii="Agency FB" w:hAnsi="Agency FB"/>
          <w:b/>
          <w:bCs/>
        </w:rPr>
        <w:t>Long Form,</w:t>
      </w:r>
      <w:r w:rsidRPr="11FAE563">
        <w:rPr>
          <w:rFonts w:ascii="Agency FB" w:hAnsi="Agency FB"/>
        </w:rPr>
        <w:t>” is attached to and considered part of this Agreement.</w:t>
      </w:r>
    </w:p>
    <w:p w14:paraId="208313E0" w14:textId="7A55836A" w:rsidR="001A0277" w:rsidRPr="006F7753" w:rsidRDefault="001A0277" w:rsidP="00847BEF">
      <w:pPr>
        <w:rPr>
          <w:rFonts w:ascii="Agency FB" w:hAnsi="Agency FB"/>
          <w:sz w:val="16"/>
          <w:szCs w:val="16"/>
        </w:rPr>
      </w:pPr>
    </w:p>
    <w:p w14:paraId="2B54BE1F" w14:textId="77777777" w:rsidR="00847BEF" w:rsidRPr="006F7753" w:rsidRDefault="00847BEF" w:rsidP="00847BEF">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ABOUT YOUR CARD</w:t>
      </w:r>
    </w:p>
    <w:p w14:paraId="6D0E822D" w14:textId="4C27A894" w:rsidR="00847BEF" w:rsidRDefault="00847BEF" w:rsidP="004B2EC5">
      <w:pPr>
        <w:ind w:firstLine="360"/>
        <w:jc w:val="both"/>
        <w:rPr>
          <w:rFonts w:ascii="Agency FB" w:hAnsi="Agency FB"/>
          <w:sz w:val="16"/>
          <w:szCs w:val="16"/>
        </w:rPr>
      </w:pPr>
      <w:r w:rsidRPr="006F7753">
        <w:rPr>
          <w:rFonts w:ascii="Agency FB" w:hAnsi="Agency FB"/>
          <w:sz w:val="16"/>
          <w:szCs w:val="16"/>
        </w:rPr>
        <w:t xml:space="preserve">Your Card is a prepaid card, which allows you to access funds loaded to your Card account by the Corporate Sponsor.  You should treat your Card with the same care as you would treat cash.  We encourage you to sign your Card when you receive it. This Card is intended for personal, family, or household use and not intended for business purposes. Your Card account does not constitute a checking or savings account and is not connected in any way to any other account you may have.  The Card is not a gift card, nor is it intended to be used for gifting purposes.  The Card is not a credit card.  You will not receive any interest on the funds in your Card account.  We may close your Card or refuse to process any transaction that we believe may violate the terms of this Agreement or represents illegal or fraudulent activity.  You are responsible for notifying us immediately upon any change to your address, phone number, or email address.  If your address changes to a non-US address, we may cancel your Card and return funds to you in accordance with this Agreement.  </w:t>
      </w:r>
    </w:p>
    <w:p w14:paraId="287B04D1" w14:textId="61CB9C48" w:rsidR="00DE2862" w:rsidRPr="006F7753" w:rsidRDefault="00DE2862" w:rsidP="004B2EC5">
      <w:pPr>
        <w:ind w:firstLine="360"/>
        <w:jc w:val="both"/>
        <w:rPr>
          <w:rFonts w:ascii="Agency FB" w:hAnsi="Agency FB"/>
          <w:sz w:val="16"/>
          <w:szCs w:val="16"/>
        </w:rPr>
      </w:pPr>
      <w:proofErr w:type="spellStart"/>
      <w:r w:rsidRPr="2023C4F6">
        <w:rPr>
          <w:rFonts w:ascii="Agency FB" w:hAnsi="Agency FB"/>
          <w:sz w:val="16"/>
          <w:szCs w:val="16"/>
        </w:rPr>
        <w:t>Pathward</w:t>
      </w:r>
      <w:proofErr w:type="spellEnd"/>
      <w:r w:rsidRPr="2023C4F6">
        <w:rPr>
          <w:rFonts w:ascii="Agency FB" w:hAnsi="Agency FB"/>
          <w:sz w:val="16"/>
          <w:szCs w:val="16"/>
        </w:rPr>
        <w:t xml:space="preserve">, N.A. will act as custodian of your funds upon its receipt of your funds. Once your Card is activated, you will be able to provide </w:t>
      </w:r>
      <w:proofErr w:type="spellStart"/>
      <w:r w:rsidRPr="2023C4F6">
        <w:rPr>
          <w:rFonts w:ascii="Agency FB" w:hAnsi="Agency FB"/>
          <w:sz w:val="16"/>
          <w:szCs w:val="16"/>
        </w:rPr>
        <w:t>Pathward</w:t>
      </w:r>
      <w:proofErr w:type="spellEnd"/>
      <w:r w:rsidRPr="2023C4F6">
        <w:rPr>
          <w:rFonts w:ascii="Agency FB" w:hAnsi="Agency FB"/>
          <w:sz w:val="16"/>
          <w:szCs w:val="16"/>
        </w:rPr>
        <w:t xml:space="preserve">, as custodian, with instructions about the funds accessible through the Card. Activation of the Card authorizes us to hold your funds at </w:t>
      </w:r>
      <w:proofErr w:type="spellStart"/>
      <w:r w:rsidRPr="2023C4F6">
        <w:rPr>
          <w:rFonts w:ascii="Agency FB" w:hAnsi="Agency FB"/>
          <w:sz w:val="16"/>
          <w:szCs w:val="16"/>
        </w:rPr>
        <w:t>Pathward</w:t>
      </w:r>
      <w:proofErr w:type="spellEnd"/>
      <w:r w:rsidRPr="2023C4F6">
        <w:rPr>
          <w:rFonts w:ascii="Agency FB" w:hAnsi="Agency FB"/>
          <w:sz w:val="16"/>
          <w:szCs w:val="16"/>
        </w:rPr>
        <w:t xml:space="preserve"> or as custodian to place your funds at one or more participating FDIC-insured banks (each a “Program Bank”). Visit www.pathwardprogrambanks.com to find the most up-to-date list of Program Banks. If you do not agree to your funds being held by us at </w:t>
      </w:r>
      <w:proofErr w:type="spellStart"/>
      <w:r w:rsidRPr="2023C4F6">
        <w:rPr>
          <w:rFonts w:ascii="Agency FB" w:hAnsi="Agency FB"/>
          <w:sz w:val="16"/>
          <w:szCs w:val="16"/>
        </w:rPr>
        <w:t>Pathward</w:t>
      </w:r>
      <w:proofErr w:type="spellEnd"/>
      <w:r w:rsidRPr="2023C4F6">
        <w:rPr>
          <w:rFonts w:ascii="Agency FB" w:hAnsi="Agency FB"/>
          <w:sz w:val="16"/>
          <w:szCs w:val="16"/>
        </w:rPr>
        <w:t xml:space="preserve"> or placed by </w:t>
      </w:r>
      <w:proofErr w:type="spellStart"/>
      <w:r w:rsidRPr="2023C4F6">
        <w:rPr>
          <w:rFonts w:ascii="Agency FB" w:hAnsi="Agency FB"/>
          <w:sz w:val="16"/>
          <w:szCs w:val="16"/>
        </w:rPr>
        <w:t>Pathward</w:t>
      </w:r>
      <w:proofErr w:type="spellEnd"/>
      <w:r w:rsidRPr="2023C4F6">
        <w:rPr>
          <w:rFonts w:ascii="Agency FB" w:hAnsi="Agency FB"/>
          <w:sz w:val="16"/>
          <w:szCs w:val="16"/>
        </w:rPr>
        <w:t xml:space="preserve"> as custodian at other Program Banks, please immediately transfer or spend all the funds on your Card [or contact Customer Service above to cancel the Card and request your funds in the form of a paper check at no </w:t>
      </w:r>
      <w:proofErr w:type="gramStart"/>
      <w:r w:rsidRPr="2023C4F6">
        <w:rPr>
          <w:rFonts w:ascii="Agency FB" w:hAnsi="Agency FB"/>
          <w:sz w:val="16"/>
          <w:szCs w:val="16"/>
        </w:rPr>
        <w:t>charge ]</w:t>
      </w:r>
      <w:proofErr w:type="gramEnd"/>
      <w:r w:rsidRPr="2023C4F6">
        <w:rPr>
          <w:rFonts w:ascii="Agency FB" w:hAnsi="Agency FB"/>
          <w:sz w:val="16"/>
          <w:szCs w:val="16"/>
        </w:rPr>
        <w:t>. For more information on FDIC deposit insurance limits and related conditions, please refer to the Long Form section at the beginning of this Agreement.</w:t>
      </w:r>
    </w:p>
    <w:p w14:paraId="4DB47E3A" w14:textId="205B5E79" w:rsidR="006B6CE3" w:rsidRPr="006F7753" w:rsidRDefault="006B6CE3" w:rsidP="00847BEF">
      <w:pPr>
        <w:ind w:firstLine="360"/>
        <w:rPr>
          <w:rFonts w:ascii="Agency FB" w:hAnsi="Agency FB"/>
          <w:sz w:val="16"/>
          <w:szCs w:val="16"/>
        </w:rPr>
      </w:pPr>
    </w:p>
    <w:p w14:paraId="322B1EA1" w14:textId="56BE267B" w:rsidR="00847BEF" w:rsidRPr="006F7753" w:rsidRDefault="003561FE" w:rsidP="00847BEF">
      <w:pPr>
        <w:pStyle w:val="Heading1"/>
        <w:spacing w:before="0" w:after="0" w:line="240" w:lineRule="auto"/>
        <w:ind w:left="360" w:hanging="360"/>
        <w:jc w:val="both"/>
        <w:rPr>
          <w:rFonts w:ascii="Agency FB" w:hAnsi="Agency FB"/>
          <w:sz w:val="16"/>
          <w:szCs w:val="16"/>
        </w:rPr>
      </w:pPr>
      <w:r>
        <w:rPr>
          <w:rFonts w:ascii="Agency FB" w:hAnsi="Agency FB"/>
          <w:sz w:val="16"/>
          <w:szCs w:val="16"/>
        </w:rPr>
        <w:t>REGISTERING YOUR CARD</w:t>
      </w:r>
    </w:p>
    <w:p w14:paraId="0CC2096D" w14:textId="20152A0B" w:rsidR="00847BEF" w:rsidRPr="003561FE" w:rsidRDefault="003561FE" w:rsidP="004B2EC5">
      <w:pPr>
        <w:jc w:val="both"/>
        <w:rPr>
          <w:rFonts w:ascii="Agency FB" w:hAnsi="Agency FB"/>
          <w:sz w:val="16"/>
          <w:szCs w:val="16"/>
        </w:rPr>
      </w:pPr>
      <w:r w:rsidRPr="42919EF1">
        <w:rPr>
          <w:rFonts w:ascii="Agency FB" w:hAnsi="Agency FB"/>
          <w:sz w:val="16"/>
          <w:szCs w:val="16"/>
        </w:rPr>
        <w:t xml:space="preserve">You are not required to register your Card. If you choose not to do so, you will be limited in functionality and protections, as indicated throughout this Agreement. If you would like to enable additional functionalities such as online or phone purchases, or ensure your Card is protected by FDIC insurance, you must register your Card. You can do so by calling 1-833-848-5768 or logging into </w:t>
      </w:r>
      <w:proofErr w:type="spellStart"/>
      <w:proofErr w:type="gramStart"/>
      <w:r w:rsidR="3AF796D1" w:rsidRPr="42919EF1">
        <w:rPr>
          <w:rFonts w:ascii="Agency FB" w:hAnsi="Agency FB"/>
          <w:sz w:val="16"/>
          <w:szCs w:val="16"/>
        </w:rPr>
        <w:t>dash.digital</w:t>
      </w:r>
      <w:proofErr w:type="spellEnd"/>
      <w:proofErr w:type="gramEnd"/>
      <w:r w:rsidR="3AF796D1" w:rsidRPr="42919EF1">
        <w:rPr>
          <w:rFonts w:ascii="Agency FB" w:hAnsi="Agency FB"/>
          <w:sz w:val="16"/>
          <w:szCs w:val="16"/>
        </w:rPr>
        <w:t>.</w:t>
      </w:r>
    </w:p>
    <w:p w14:paraId="69F7F71F" w14:textId="77777777" w:rsidR="003561FE" w:rsidRPr="006F7753" w:rsidRDefault="003561FE" w:rsidP="00847BEF">
      <w:pPr>
        <w:rPr>
          <w:rFonts w:ascii="Agency FB" w:hAnsi="Agency FB"/>
          <w:sz w:val="16"/>
          <w:szCs w:val="16"/>
        </w:rPr>
      </w:pPr>
    </w:p>
    <w:p w14:paraId="0AF064EE" w14:textId="77777777" w:rsidR="00847BEF" w:rsidRPr="006F7753" w:rsidRDefault="00847BEF" w:rsidP="004B2EC5">
      <w:pPr>
        <w:ind w:firstLine="360"/>
        <w:jc w:val="both"/>
        <w:rPr>
          <w:rFonts w:ascii="Agency FB" w:hAnsi="Agency FB"/>
          <w:sz w:val="16"/>
          <w:szCs w:val="16"/>
        </w:rPr>
      </w:pPr>
      <w:r w:rsidRPr="006F7753">
        <w:rPr>
          <w:rFonts w:ascii="Agency FB" w:hAnsi="Agency FB"/>
          <w:b/>
          <w:sz w:val="16"/>
          <w:szCs w:val="16"/>
        </w:rPr>
        <w:t>What this means for you:</w:t>
      </w:r>
      <w:r w:rsidRPr="006F7753">
        <w:rPr>
          <w:rFonts w:ascii="Agency FB" w:hAnsi="Agency FB"/>
          <w:sz w:val="16"/>
          <w:szCs w:val="16"/>
        </w:rPr>
        <w:t xml:space="preserve">  When you request a Card, we may ask for, or the Corporate Sponsor 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14:paraId="435CB921" w14:textId="77777777" w:rsidR="00847BEF" w:rsidRPr="006F7753" w:rsidRDefault="00847BEF" w:rsidP="004B2EC5">
      <w:pPr>
        <w:jc w:val="both"/>
        <w:rPr>
          <w:rFonts w:ascii="Agency FB" w:hAnsi="Agency FB"/>
          <w:sz w:val="16"/>
          <w:szCs w:val="16"/>
        </w:rPr>
      </w:pPr>
    </w:p>
    <w:p w14:paraId="3D9F8241" w14:textId="6C3EFC21" w:rsidR="00847BEF" w:rsidRPr="006F7753" w:rsidRDefault="00847BEF" w:rsidP="004B2EC5">
      <w:pPr>
        <w:ind w:firstLine="360"/>
        <w:jc w:val="both"/>
        <w:rPr>
          <w:rFonts w:ascii="Agency FB" w:hAnsi="Agency FB"/>
          <w:sz w:val="16"/>
          <w:szCs w:val="16"/>
        </w:rPr>
      </w:pPr>
      <w:r w:rsidRPr="006F7753">
        <w:rPr>
          <w:rFonts w:ascii="Agency FB" w:hAnsi="Agency FB"/>
          <w:b/>
          <w:sz w:val="16"/>
          <w:szCs w:val="16"/>
        </w:rPr>
        <w:t>Eligibility and Activation:</w:t>
      </w:r>
      <w:r w:rsidRPr="006F7753">
        <w:rPr>
          <w:rFonts w:ascii="Agency FB" w:hAnsi="Agency FB"/>
          <w:sz w:val="16"/>
          <w:szCs w:val="16"/>
        </w:rPr>
        <w:t xml:space="preserve">  To be eligible to use and activate the Card, you represent and warrant to us that: (</w:t>
      </w:r>
      <w:proofErr w:type="spellStart"/>
      <w:r w:rsidRPr="006F7753">
        <w:rPr>
          <w:rFonts w:ascii="Agency FB" w:hAnsi="Agency FB"/>
          <w:sz w:val="16"/>
          <w:szCs w:val="16"/>
        </w:rPr>
        <w:t>i</w:t>
      </w:r>
      <w:proofErr w:type="spellEnd"/>
      <w:r w:rsidRPr="006F7753">
        <w:rPr>
          <w:rFonts w:ascii="Agency FB" w:hAnsi="Agency FB"/>
          <w:sz w:val="16"/>
          <w:szCs w:val="16"/>
        </w:rPr>
        <w:t xml:space="preserve">) you are at least 18 years of age; (ii) the personal information provided to us is true, correct and complete; (iii) you have read this Agreement and agree to be bound by and comply with its terms. </w:t>
      </w:r>
    </w:p>
    <w:p w14:paraId="3C37E31F" w14:textId="4710F5F3" w:rsidR="00CA1943" w:rsidRPr="006F7753" w:rsidRDefault="00CA1943" w:rsidP="00CA1943">
      <w:pPr>
        <w:rPr>
          <w:rFonts w:ascii="Agency FB" w:hAnsi="Agency FB"/>
          <w:sz w:val="16"/>
          <w:szCs w:val="16"/>
        </w:rPr>
      </w:pPr>
    </w:p>
    <w:p w14:paraId="6AB02581" w14:textId="77714F22" w:rsidR="00CA1943" w:rsidRPr="006F7753" w:rsidRDefault="003561FE" w:rsidP="00CA1943">
      <w:pPr>
        <w:pStyle w:val="Heading1"/>
        <w:spacing w:before="0" w:after="0" w:line="240" w:lineRule="auto"/>
        <w:ind w:left="360" w:hanging="360"/>
        <w:jc w:val="both"/>
        <w:rPr>
          <w:rFonts w:ascii="Agency FB" w:hAnsi="Agency FB"/>
          <w:sz w:val="16"/>
          <w:szCs w:val="16"/>
        </w:rPr>
      </w:pPr>
      <w:bookmarkStart w:id="1" w:name="_Hlk527384471"/>
      <w:bookmarkStart w:id="2" w:name="_Hlk527384755"/>
      <w:r>
        <w:rPr>
          <w:rFonts w:ascii="Agency FB" w:hAnsi="Agency FB"/>
          <w:sz w:val="16"/>
          <w:szCs w:val="16"/>
        </w:rPr>
        <w:t>BUSINESS DAYS</w:t>
      </w:r>
    </w:p>
    <w:p w14:paraId="59F0C727" w14:textId="4B1DACD5" w:rsidR="00CA1943" w:rsidRPr="003561FE" w:rsidRDefault="003561FE" w:rsidP="00CA1943">
      <w:pPr>
        <w:ind w:firstLine="360"/>
        <w:rPr>
          <w:rFonts w:ascii="Agency FB" w:hAnsi="Agency FB"/>
          <w:bCs/>
          <w:sz w:val="16"/>
          <w:szCs w:val="16"/>
        </w:rPr>
      </w:pPr>
      <w:r w:rsidRPr="003561FE">
        <w:rPr>
          <w:rFonts w:ascii="Agency FB" w:eastAsia="Times New Roman" w:hAnsi="Agency FB" w:cs="Times New Roman"/>
          <w:bCs/>
          <w:sz w:val="16"/>
          <w:szCs w:val="16"/>
        </w:rPr>
        <w:t xml:space="preserve">For purposes of this Agreement, our business days are Monday through Friday, excluding Federal holidays. </w:t>
      </w:r>
    </w:p>
    <w:p w14:paraId="0FD567FA" w14:textId="77777777" w:rsidR="00CA1943" w:rsidRPr="006F7753" w:rsidRDefault="00CA1943" w:rsidP="00CA1943">
      <w:pPr>
        <w:rPr>
          <w:rFonts w:ascii="Agency FB" w:hAnsi="Agency FB"/>
          <w:sz w:val="16"/>
          <w:szCs w:val="16"/>
        </w:rPr>
      </w:pPr>
      <w:bookmarkStart w:id="3" w:name="_Hlk527384677"/>
      <w:bookmarkStart w:id="4" w:name="_Hlk527384635"/>
      <w:bookmarkEnd w:id="1"/>
    </w:p>
    <w:p w14:paraId="09029CB8" w14:textId="77777777" w:rsidR="00CA1943" w:rsidRPr="006F7753" w:rsidRDefault="00CA1943" w:rsidP="00CA1943">
      <w:pPr>
        <w:pStyle w:val="Heading1"/>
        <w:spacing w:before="0" w:after="0" w:line="240" w:lineRule="auto"/>
        <w:ind w:left="360" w:hanging="360"/>
        <w:jc w:val="both"/>
        <w:rPr>
          <w:rFonts w:ascii="Agency FB" w:hAnsi="Agency FB"/>
          <w:sz w:val="16"/>
          <w:szCs w:val="16"/>
        </w:rPr>
      </w:pPr>
      <w:bookmarkStart w:id="5" w:name="_Hlk527384702"/>
      <w:bookmarkStart w:id="6" w:name="_Hlk527384520"/>
      <w:r w:rsidRPr="006F7753">
        <w:rPr>
          <w:rFonts w:ascii="Agency FB" w:hAnsi="Agency FB"/>
          <w:sz w:val="16"/>
          <w:szCs w:val="16"/>
        </w:rPr>
        <w:t>USING YOUR CARD</w:t>
      </w:r>
    </w:p>
    <w:p w14:paraId="4442E97A" w14:textId="4576FB64" w:rsidR="00CA1943" w:rsidRPr="006F7753" w:rsidRDefault="00CA1943" w:rsidP="00CA1943">
      <w:pPr>
        <w:pStyle w:val="Heading2"/>
        <w:numPr>
          <w:ilvl w:val="0"/>
          <w:numId w:val="30"/>
        </w:numPr>
        <w:spacing w:before="0" w:after="0" w:line="240" w:lineRule="auto"/>
        <w:jc w:val="both"/>
        <w:rPr>
          <w:rFonts w:ascii="Agency FB" w:hAnsi="Agency FB"/>
          <w:sz w:val="16"/>
          <w:szCs w:val="16"/>
        </w:rPr>
      </w:pPr>
      <w:bookmarkStart w:id="7" w:name="_Hlk527384710"/>
      <w:bookmarkEnd w:id="5"/>
      <w:r w:rsidRPr="006F7753">
        <w:rPr>
          <w:rFonts w:ascii="Agency FB" w:hAnsi="Agency FB"/>
          <w:sz w:val="16"/>
          <w:szCs w:val="16"/>
        </w:rPr>
        <w:t>Accessing Funds</w:t>
      </w:r>
    </w:p>
    <w:p w14:paraId="5603D4B8" w14:textId="77777777" w:rsidR="00CA1943" w:rsidRPr="006F7753" w:rsidRDefault="00CA1943" w:rsidP="004B2EC5">
      <w:pPr>
        <w:ind w:firstLine="360"/>
        <w:jc w:val="both"/>
        <w:rPr>
          <w:rFonts w:ascii="Agency FB" w:hAnsi="Agency FB"/>
          <w:sz w:val="16"/>
          <w:szCs w:val="16"/>
        </w:rPr>
      </w:pPr>
      <w:r w:rsidRPr="006F7753">
        <w:rPr>
          <w:rFonts w:ascii="Agency FB" w:hAnsi="Agency FB"/>
          <w:sz w:val="16"/>
          <w:szCs w:val="16"/>
        </w:rPr>
        <w:t xml:space="preserve">You have arranged to have funds transferred directly to your Card from the Corporate Sponsor through Automated Clearing House (“ACH”) loads. This is the only load method for your Card account. Each time you use your Card, you authorize us to reduce the value available on your Card by the amount of the transaction and applicable fees.  If you use your Card number without presenting your Card (such as for an internet transaction, a mail order or a telephone purchase), the legal effect will be the same as if you used the Card itself. You may use your Card to purchase or lease goods or services wherever your Card is honored </w:t>
      </w:r>
      <w:proofErr w:type="gramStart"/>
      <w:r w:rsidRPr="006F7753">
        <w:rPr>
          <w:rFonts w:ascii="Agency FB" w:hAnsi="Agency FB"/>
          <w:sz w:val="16"/>
          <w:szCs w:val="16"/>
        </w:rPr>
        <w:t>as long as</w:t>
      </w:r>
      <w:proofErr w:type="gramEnd"/>
      <w:r w:rsidRPr="006F7753">
        <w:rPr>
          <w:rFonts w:ascii="Agency FB" w:hAnsi="Agency FB"/>
          <w:sz w:val="16"/>
          <w:szCs w:val="16"/>
        </w:rPr>
        <w:t xml:space="preserve"> you do not exceed the value available in your Card account. </w:t>
      </w:r>
    </w:p>
    <w:p w14:paraId="6C048A28" w14:textId="77777777" w:rsidR="00CA1943" w:rsidRPr="006F7753" w:rsidRDefault="00CA1943" w:rsidP="00CA1943">
      <w:pPr>
        <w:ind w:firstLine="360"/>
        <w:rPr>
          <w:rFonts w:ascii="Agency FB" w:hAnsi="Agency FB"/>
          <w:b/>
          <w:sz w:val="16"/>
          <w:szCs w:val="16"/>
        </w:rPr>
      </w:pPr>
      <w:r w:rsidRPr="006F7753">
        <w:rPr>
          <w:rFonts w:ascii="Agency FB" w:hAnsi="Agency FB"/>
          <w:b/>
          <w:sz w:val="16"/>
          <w:szCs w:val="16"/>
        </w:rPr>
        <w:t xml:space="preserve">Your Card can also be used to: </w:t>
      </w:r>
    </w:p>
    <w:p w14:paraId="05350F47" w14:textId="77777777" w:rsidR="00CA1943" w:rsidRPr="006F7753" w:rsidRDefault="00CA1943" w:rsidP="00CA1943">
      <w:pPr>
        <w:pStyle w:val="ListParagraph"/>
        <w:widowControl w:val="0"/>
        <w:numPr>
          <w:ilvl w:val="0"/>
          <w:numId w:val="18"/>
        </w:numPr>
        <w:contextualSpacing w:val="0"/>
        <w:jc w:val="both"/>
        <w:rPr>
          <w:rFonts w:ascii="Agency FB" w:hAnsi="Agency FB"/>
          <w:sz w:val="16"/>
          <w:szCs w:val="16"/>
        </w:rPr>
      </w:pPr>
      <w:r w:rsidRPr="006F7753">
        <w:rPr>
          <w:rFonts w:ascii="Agency FB" w:hAnsi="Agency FB"/>
          <w:sz w:val="16"/>
          <w:szCs w:val="16"/>
        </w:rPr>
        <w:t>pay bills directly [by telephone] from your Card account.</w:t>
      </w:r>
    </w:p>
    <w:p w14:paraId="5F97DC40" w14:textId="77777777" w:rsidR="00CA1943" w:rsidRPr="006F7753" w:rsidRDefault="00CA1943" w:rsidP="00CA1943">
      <w:pPr>
        <w:rPr>
          <w:rFonts w:ascii="Agency FB" w:hAnsi="Agency FB"/>
          <w:sz w:val="16"/>
          <w:szCs w:val="16"/>
        </w:rPr>
      </w:pPr>
    </w:p>
    <w:p w14:paraId="18D593D0" w14:textId="06A02290" w:rsidR="00CA1943" w:rsidRPr="006F7753" w:rsidRDefault="00CA1943" w:rsidP="004B2EC5">
      <w:pPr>
        <w:jc w:val="both"/>
        <w:rPr>
          <w:rFonts w:ascii="Agency FB" w:hAnsi="Agency FB"/>
          <w:sz w:val="16"/>
          <w:szCs w:val="16"/>
        </w:rPr>
      </w:pPr>
      <w:r w:rsidRPr="2D2E0477">
        <w:rPr>
          <w:rFonts w:ascii="Agency FB" w:hAnsi="Agency FB"/>
          <w:b/>
          <w:bCs/>
          <w:sz w:val="16"/>
          <w:szCs w:val="16"/>
        </w:rPr>
        <w:t>You CANNOT use your Card to:</w:t>
      </w:r>
      <w:r w:rsidRPr="2D2E0477">
        <w:rPr>
          <w:rFonts w:ascii="Agency FB" w:hAnsi="Agency FB"/>
          <w:sz w:val="16"/>
          <w:szCs w:val="16"/>
        </w:rPr>
        <w:t xml:space="preserve"> (</w:t>
      </w:r>
      <w:proofErr w:type="spellStart"/>
      <w:r w:rsidRPr="2D2E0477">
        <w:rPr>
          <w:rFonts w:ascii="Agency FB" w:hAnsi="Agency FB"/>
          <w:sz w:val="16"/>
          <w:szCs w:val="16"/>
        </w:rPr>
        <w:t>i</w:t>
      </w:r>
      <w:proofErr w:type="spellEnd"/>
      <w:r w:rsidRPr="2D2E0477">
        <w:rPr>
          <w:rFonts w:ascii="Agency FB" w:hAnsi="Agency FB"/>
          <w:sz w:val="16"/>
          <w:szCs w:val="16"/>
        </w:rPr>
        <w:t xml:space="preserve">) exchange your Card for its cash value; (ii) perform any illegal transactions; (iii) use the bank routing number and account number to make a debit transaction with any item processed as a check (these debits will be declined and your payment will not be processed); (iv) </w:t>
      </w:r>
      <w:r w:rsidR="00B9FBBA" w:rsidRPr="2D2E0477">
        <w:rPr>
          <w:rFonts w:ascii="Agency FB" w:hAnsi="Agency FB"/>
          <w:sz w:val="16"/>
          <w:szCs w:val="16"/>
        </w:rPr>
        <w:t xml:space="preserve">withdraw cash at any Automated Teller Machine (ATM); or (v) </w:t>
      </w:r>
      <w:r w:rsidRPr="2D2E0477">
        <w:rPr>
          <w:rFonts w:ascii="Agency FB" w:hAnsi="Agency FB"/>
          <w:sz w:val="16"/>
          <w:szCs w:val="16"/>
        </w:rPr>
        <w:t xml:space="preserve">make business-related transactions. In addition, YOU ARE NOT PERMITTED TO EXCEED THE AVAILABLE AMOUNT IN YOUR CARD ACCOUNT THROUGH AN INDIVIDUAL TRANSACTION OR A SERIES OF TRANSACTIONS.  Nevertheless, if a transaction exceeds the balance of the funds available in your Card account, you will remain fully liable to us </w:t>
      </w:r>
      <w:proofErr w:type="gramStart"/>
      <w:r w:rsidRPr="2D2E0477">
        <w:rPr>
          <w:rFonts w:ascii="Agency FB" w:hAnsi="Agency FB"/>
          <w:sz w:val="16"/>
          <w:szCs w:val="16"/>
        </w:rPr>
        <w:t>for the amount of</w:t>
      </w:r>
      <w:proofErr w:type="gramEnd"/>
      <w:r w:rsidRPr="2D2E0477">
        <w:rPr>
          <w:rFonts w:ascii="Agency FB" w:hAnsi="Agency FB"/>
          <w:sz w:val="16"/>
          <w:szCs w:val="16"/>
        </w:rPr>
        <w:t xml:space="preserve"> the transaction and agree to pay us promptly for the negative balance. If your Card has a negative balance, any deposits will be used to offset the negative balance.  We may also use any deposit or balance on another Card you have with us to offset a negative balance on this Card. </w:t>
      </w:r>
    </w:p>
    <w:p w14:paraId="5494479C" w14:textId="77777777" w:rsidR="00CA1943" w:rsidRPr="006F7753" w:rsidRDefault="00CA1943" w:rsidP="004B2EC5">
      <w:pPr>
        <w:ind w:firstLine="360"/>
        <w:jc w:val="both"/>
        <w:rPr>
          <w:rFonts w:ascii="Agency FB" w:hAnsi="Agency FB"/>
          <w:sz w:val="16"/>
          <w:szCs w:val="16"/>
        </w:rPr>
      </w:pPr>
      <w:r w:rsidRPr="006F7753">
        <w:rPr>
          <w:rFonts w:ascii="Agency FB" w:hAnsi="Agency FB"/>
          <w:b/>
          <w:sz w:val="16"/>
          <w:szCs w:val="16"/>
        </w:rPr>
        <w:t>Split Transactions</w:t>
      </w:r>
      <w:r w:rsidRPr="006F7753">
        <w:rPr>
          <w:rFonts w:ascii="Agency FB" w:hAnsi="Agency FB"/>
          <w:sz w:val="16"/>
          <w:szCs w:val="16"/>
        </w:rPr>
        <w:t>: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p w14:paraId="578C1C96" w14:textId="77777777" w:rsidR="00CA1943" w:rsidRPr="006F7753" w:rsidRDefault="00CA1943" w:rsidP="00CA1943">
      <w:pPr>
        <w:ind w:firstLine="360"/>
        <w:rPr>
          <w:rFonts w:ascii="Agency FB" w:hAnsi="Agency FB"/>
          <w:sz w:val="16"/>
          <w:szCs w:val="16"/>
        </w:rPr>
      </w:pPr>
    </w:p>
    <w:p w14:paraId="35319C6E" w14:textId="5645C98E" w:rsidR="00CA1943" w:rsidRPr="006F7753" w:rsidRDefault="00CA1943" w:rsidP="00CA1943">
      <w:pPr>
        <w:pStyle w:val="Heading2"/>
        <w:numPr>
          <w:ilvl w:val="0"/>
          <w:numId w:val="30"/>
        </w:numPr>
        <w:spacing w:before="0" w:after="0" w:line="240" w:lineRule="auto"/>
        <w:jc w:val="both"/>
        <w:rPr>
          <w:rFonts w:ascii="Agency FB" w:hAnsi="Agency FB"/>
          <w:sz w:val="16"/>
          <w:szCs w:val="16"/>
        </w:rPr>
      </w:pPr>
      <w:r w:rsidRPr="2023C4F6">
        <w:rPr>
          <w:rFonts w:ascii="Agency FB" w:hAnsi="Agency FB"/>
          <w:sz w:val="16"/>
          <w:szCs w:val="16"/>
        </w:rPr>
        <w:t>Limits</w:t>
      </w:r>
    </w:p>
    <w:tbl>
      <w:tblPr>
        <w:tblpPr w:leftFromText="187" w:rightFromText="187" w:vertAnchor="text" w:horzAnchor="page" w:tblpX="12759"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587"/>
      </w:tblGrid>
      <w:tr w:rsidR="003561FE" w:rsidRPr="006F7753" w14:paraId="793C6DDB" w14:textId="77777777" w:rsidTr="3CDE3AB4">
        <w:trPr>
          <w:trHeight w:val="350"/>
        </w:trPr>
        <w:tc>
          <w:tcPr>
            <w:tcW w:w="5282" w:type="dxa"/>
            <w:gridSpan w:val="2"/>
            <w:shd w:val="clear" w:color="auto" w:fill="auto"/>
            <w:vAlign w:val="center"/>
          </w:tcPr>
          <w:bookmarkEnd w:id="3"/>
          <w:p w14:paraId="33DB258D" w14:textId="77777777" w:rsidR="003561FE" w:rsidRPr="006F7753" w:rsidRDefault="003561FE" w:rsidP="003561FE">
            <w:pPr>
              <w:jc w:val="center"/>
              <w:rPr>
                <w:rFonts w:ascii="Agency FB" w:hAnsi="Agency FB"/>
                <w:b/>
                <w:sz w:val="16"/>
                <w:szCs w:val="16"/>
              </w:rPr>
            </w:pPr>
            <w:r w:rsidRPr="006F7753">
              <w:rPr>
                <w:rFonts w:ascii="Agency FB" w:hAnsi="Agency FB"/>
                <w:b/>
                <w:sz w:val="16"/>
                <w:szCs w:val="16"/>
              </w:rPr>
              <w:t>Load, Withdrawal and Spend Limits</w:t>
            </w:r>
            <w:r w:rsidRPr="006F7753">
              <w:rPr>
                <w:rFonts w:ascii="Agency FB" w:hAnsi="Agency FB"/>
                <w:b/>
                <w:sz w:val="16"/>
                <w:szCs w:val="16"/>
                <w:vertAlign w:val="superscript"/>
              </w:rPr>
              <w:t>*</w:t>
            </w:r>
          </w:p>
        </w:tc>
      </w:tr>
      <w:tr w:rsidR="003561FE" w:rsidRPr="006F7753" w14:paraId="09251C86" w14:textId="77777777" w:rsidTr="3CDE3AB4">
        <w:tc>
          <w:tcPr>
            <w:tcW w:w="2695" w:type="dxa"/>
            <w:shd w:val="clear" w:color="auto" w:fill="000000" w:themeFill="text1"/>
            <w:vAlign w:val="center"/>
          </w:tcPr>
          <w:p w14:paraId="1E4F7062" w14:textId="77777777" w:rsidR="003561FE" w:rsidRPr="006F7753" w:rsidRDefault="003561FE" w:rsidP="003561FE">
            <w:pPr>
              <w:rPr>
                <w:rFonts w:ascii="Agency FB" w:hAnsi="Agency FB"/>
                <w:b/>
                <w:sz w:val="16"/>
                <w:szCs w:val="16"/>
              </w:rPr>
            </w:pPr>
            <w:r w:rsidRPr="006F7753">
              <w:rPr>
                <w:rFonts w:ascii="Agency FB" w:hAnsi="Agency FB"/>
                <w:b/>
                <w:sz w:val="16"/>
                <w:szCs w:val="16"/>
              </w:rPr>
              <w:t>Load Limitations</w:t>
            </w:r>
          </w:p>
        </w:tc>
        <w:tc>
          <w:tcPr>
            <w:tcW w:w="2587" w:type="dxa"/>
            <w:shd w:val="clear" w:color="auto" w:fill="000000" w:themeFill="text1"/>
            <w:vAlign w:val="center"/>
          </w:tcPr>
          <w:p w14:paraId="689722F6" w14:textId="77777777" w:rsidR="003561FE" w:rsidRPr="006F7753" w:rsidRDefault="003561FE" w:rsidP="003561FE">
            <w:pPr>
              <w:rPr>
                <w:rFonts w:ascii="Agency FB" w:hAnsi="Agency FB"/>
                <w:b/>
                <w:sz w:val="16"/>
                <w:szCs w:val="16"/>
              </w:rPr>
            </w:pPr>
            <w:r w:rsidRPr="006F7753">
              <w:rPr>
                <w:rFonts w:ascii="Agency FB" w:hAnsi="Agency FB"/>
                <w:b/>
                <w:sz w:val="16"/>
                <w:szCs w:val="16"/>
              </w:rPr>
              <w:t>Limit</w:t>
            </w:r>
          </w:p>
        </w:tc>
      </w:tr>
      <w:tr w:rsidR="003561FE" w:rsidRPr="006F7753" w14:paraId="160A4842" w14:textId="77777777" w:rsidTr="3CDE3AB4">
        <w:tc>
          <w:tcPr>
            <w:tcW w:w="2695" w:type="dxa"/>
            <w:shd w:val="clear" w:color="auto" w:fill="auto"/>
            <w:vAlign w:val="center"/>
          </w:tcPr>
          <w:p w14:paraId="6FC3FC65" w14:textId="77777777" w:rsidR="003561FE" w:rsidRPr="006F7753" w:rsidRDefault="003561FE" w:rsidP="003561FE">
            <w:pPr>
              <w:rPr>
                <w:rFonts w:ascii="Agency FB" w:hAnsi="Agency FB"/>
                <w:sz w:val="16"/>
                <w:szCs w:val="16"/>
              </w:rPr>
            </w:pPr>
            <w:r w:rsidRPr="006F7753">
              <w:rPr>
                <w:rFonts w:ascii="Agency FB" w:hAnsi="Agency FB"/>
                <w:sz w:val="16"/>
                <w:szCs w:val="16"/>
              </w:rPr>
              <w:t>Maximum Card balance at any time</w:t>
            </w:r>
          </w:p>
        </w:tc>
        <w:tc>
          <w:tcPr>
            <w:tcW w:w="2587" w:type="dxa"/>
            <w:shd w:val="clear" w:color="auto" w:fill="auto"/>
            <w:vAlign w:val="center"/>
          </w:tcPr>
          <w:p w14:paraId="4CB6A5FA" w14:textId="2FAB4A56" w:rsidR="003561FE" w:rsidRPr="006F7753" w:rsidRDefault="003561FE" w:rsidP="003561FE">
            <w:pPr>
              <w:rPr>
                <w:rFonts w:ascii="Agency FB" w:hAnsi="Agency FB"/>
                <w:sz w:val="16"/>
                <w:szCs w:val="16"/>
              </w:rPr>
            </w:pPr>
            <w:r w:rsidRPr="3CDE3AB4">
              <w:rPr>
                <w:rFonts w:ascii="Agency FB" w:hAnsi="Agency FB"/>
                <w:sz w:val="16"/>
                <w:szCs w:val="16"/>
              </w:rPr>
              <w:t>$10</w:t>
            </w:r>
            <w:r w:rsidR="3BC2B7A8" w:rsidRPr="3CDE3AB4">
              <w:rPr>
                <w:rFonts w:ascii="Agency FB" w:hAnsi="Agency FB"/>
                <w:sz w:val="16"/>
                <w:szCs w:val="16"/>
              </w:rPr>
              <w:t>0</w:t>
            </w:r>
            <w:r w:rsidRPr="3CDE3AB4">
              <w:rPr>
                <w:rFonts w:ascii="Agency FB" w:hAnsi="Agency FB"/>
                <w:sz w:val="16"/>
                <w:szCs w:val="16"/>
              </w:rPr>
              <w:t>,000.00</w:t>
            </w:r>
          </w:p>
        </w:tc>
      </w:tr>
      <w:tr w:rsidR="003561FE" w:rsidRPr="006F7753" w14:paraId="74331DBE" w14:textId="77777777" w:rsidTr="3CDE3AB4">
        <w:tc>
          <w:tcPr>
            <w:tcW w:w="2695" w:type="dxa"/>
            <w:shd w:val="clear" w:color="auto" w:fill="auto"/>
            <w:vAlign w:val="center"/>
          </w:tcPr>
          <w:p w14:paraId="2382B6B0" w14:textId="77777777" w:rsidR="003561FE" w:rsidRPr="00880999" w:rsidRDefault="003561FE" w:rsidP="003561FE">
            <w:pPr>
              <w:rPr>
                <w:rFonts w:ascii="Agency FB" w:hAnsi="Agency FB"/>
                <w:sz w:val="16"/>
                <w:szCs w:val="16"/>
                <w:highlight w:val="lightGray"/>
              </w:rPr>
            </w:pPr>
            <w:r w:rsidRPr="006F7753">
              <w:rPr>
                <w:rFonts w:ascii="Agency FB" w:hAnsi="Agency FB"/>
                <w:sz w:val="16"/>
                <w:szCs w:val="16"/>
              </w:rPr>
              <w:t>Maximum amount of Corporate Sponsor loads</w:t>
            </w:r>
          </w:p>
        </w:tc>
        <w:tc>
          <w:tcPr>
            <w:tcW w:w="2587" w:type="dxa"/>
            <w:shd w:val="clear" w:color="auto" w:fill="auto"/>
            <w:vAlign w:val="center"/>
          </w:tcPr>
          <w:p w14:paraId="68A745F1" w14:textId="3F071559" w:rsidR="003561FE" w:rsidRPr="006F7753" w:rsidRDefault="003561FE" w:rsidP="003561FE">
            <w:pPr>
              <w:rPr>
                <w:rFonts w:ascii="Agency FB" w:hAnsi="Agency FB"/>
                <w:sz w:val="16"/>
                <w:szCs w:val="16"/>
              </w:rPr>
            </w:pPr>
            <w:r w:rsidRPr="3CDE3AB4">
              <w:rPr>
                <w:rFonts w:ascii="Agency FB" w:hAnsi="Agency FB"/>
                <w:sz w:val="16"/>
                <w:szCs w:val="16"/>
              </w:rPr>
              <w:t xml:space="preserve"> No more than $10</w:t>
            </w:r>
            <w:r w:rsidR="12CB62CD" w:rsidRPr="3CDE3AB4">
              <w:rPr>
                <w:rFonts w:ascii="Agency FB" w:hAnsi="Agency FB"/>
                <w:sz w:val="16"/>
                <w:szCs w:val="16"/>
              </w:rPr>
              <w:t>0</w:t>
            </w:r>
            <w:r w:rsidR="00EC6EB9" w:rsidRPr="3CDE3AB4">
              <w:rPr>
                <w:rFonts w:ascii="Agency FB" w:hAnsi="Agency FB"/>
                <w:sz w:val="16"/>
                <w:szCs w:val="16"/>
              </w:rPr>
              <w:t>,</w:t>
            </w:r>
            <w:r w:rsidRPr="3CDE3AB4">
              <w:rPr>
                <w:rFonts w:ascii="Agency FB" w:hAnsi="Agency FB"/>
                <w:sz w:val="16"/>
                <w:szCs w:val="16"/>
              </w:rPr>
              <w:t>00.00 may be loaded by the Corporate Sponsor.</w:t>
            </w:r>
          </w:p>
        </w:tc>
      </w:tr>
      <w:tr w:rsidR="003561FE" w:rsidRPr="006F7753" w14:paraId="144EDD67" w14:textId="77777777" w:rsidTr="3CDE3AB4">
        <w:tc>
          <w:tcPr>
            <w:tcW w:w="2695" w:type="dxa"/>
            <w:shd w:val="clear" w:color="auto" w:fill="000000" w:themeFill="text1"/>
            <w:vAlign w:val="center"/>
          </w:tcPr>
          <w:p w14:paraId="74349264" w14:textId="77777777" w:rsidR="003561FE" w:rsidRPr="006F7753" w:rsidRDefault="003561FE" w:rsidP="003561FE">
            <w:pPr>
              <w:rPr>
                <w:rFonts w:ascii="Agency FB" w:hAnsi="Agency FB"/>
                <w:b/>
                <w:sz w:val="16"/>
                <w:szCs w:val="16"/>
              </w:rPr>
            </w:pPr>
            <w:r w:rsidRPr="006F7753">
              <w:rPr>
                <w:rFonts w:ascii="Agency FB" w:hAnsi="Agency FB"/>
                <w:b/>
                <w:sz w:val="16"/>
                <w:szCs w:val="16"/>
              </w:rPr>
              <w:t>Spend Limitations</w:t>
            </w:r>
          </w:p>
        </w:tc>
        <w:tc>
          <w:tcPr>
            <w:tcW w:w="2587" w:type="dxa"/>
            <w:shd w:val="clear" w:color="auto" w:fill="000000" w:themeFill="text1"/>
            <w:vAlign w:val="center"/>
          </w:tcPr>
          <w:p w14:paraId="1FE0F620" w14:textId="77777777" w:rsidR="003561FE" w:rsidRPr="006F7753" w:rsidRDefault="003561FE" w:rsidP="003561FE">
            <w:pPr>
              <w:rPr>
                <w:rFonts w:ascii="Agency FB" w:hAnsi="Agency FB"/>
                <w:b/>
                <w:sz w:val="16"/>
                <w:szCs w:val="16"/>
              </w:rPr>
            </w:pPr>
            <w:r w:rsidRPr="006F7753">
              <w:rPr>
                <w:rFonts w:ascii="Agency FB" w:hAnsi="Agency FB"/>
                <w:b/>
                <w:sz w:val="16"/>
                <w:szCs w:val="16"/>
              </w:rPr>
              <w:t>Limit</w:t>
            </w:r>
          </w:p>
        </w:tc>
      </w:tr>
      <w:tr w:rsidR="003561FE" w:rsidRPr="006F7753" w14:paraId="2A6FA467" w14:textId="77777777" w:rsidTr="3CDE3AB4">
        <w:tc>
          <w:tcPr>
            <w:tcW w:w="2695" w:type="dxa"/>
            <w:shd w:val="clear" w:color="auto" w:fill="auto"/>
            <w:vAlign w:val="center"/>
          </w:tcPr>
          <w:p w14:paraId="30907F9A" w14:textId="77777777" w:rsidR="003561FE" w:rsidRPr="006F7753" w:rsidRDefault="003561FE" w:rsidP="003561FE">
            <w:pPr>
              <w:rPr>
                <w:rFonts w:ascii="Agency FB" w:hAnsi="Agency FB"/>
                <w:sz w:val="16"/>
                <w:szCs w:val="16"/>
              </w:rPr>
            </w:pPr>
            <w:r w:rsidRPr="006F7753">
              <w:rPr>
                <w:rFonts w:ascii="Agency FB" w:hAnsi="Agency FB"/>
                <w:sz w:val="16"/>
                <w:szCs w:val="16"/>
              </w:rPr>
              <w:t xml:space="preserve">Maximum amount in </w:t>
            </w:r>
            <w:proofErr w:type="gramStart"/>
            <w:r w:rsidRPr="006F7753">
              <w:rPr>
                <w:rFonts w:ascii="Agency FB" w:hAnsi="Agency FB"/>
                <w:sz w:val="16"/>
                <w:szCs w:val="16"/>
              </w:rPr>
              <w:t>Point of Sale</w:t>
            </w:r>
            <w:proofErr w:type="gramEnd"/>
            <w:r w:rsidRPr="006F7753">
              <w:rPr>
                <w:rFonts w:ascii="Agency FB" w:hAnsi="Agency FB"/>
                <w:sz w:val="16"/>
                <w:szCs w:val="16"/>
              </w:rPr>
              <w:t xml:space="preserve"> Signature Transactions</w:t>
            </w:r>
          </w:p>
        </w:tc>
        <w:tc>
          <w:tcPr>
            <w:tcW w:w="2587" w:type="dxa"/>
            <w:shd w:val="clear" w:color="auto" w:fill="auto"/>
            <w:vAlign w:val="center"/>
          </w:tcPr>
          <w:p w14:paraId="327BFFDA" w14:textId="314D6431" w:rsidR="003561FE" w:rsidRPr="006F7753" w:rsidRDefault="003561FE" w:rsidP="003561FE">
            <w:pPr>
              <w:rPr>
                <w:rFonts w:ascii="Agency FB" w:hAnsi="Agency FB"/>
                <w:sz w:val="16"/>
                <w:szCs w:val="16"/>
              </w:rPr>
            </w:pPr>
            <w:r w:rsidRPr="3CDE3AB4">
              <w:rPr>
                <w:rFonts w:ascii="Agency FB" w:hAnsi="Agency FB"/>
                <w:sz w:val="16"/>
                <w:szCs w:val="16"/>
              </w:rPr>
              <w:t>No more than $</w:t>
            </w:r>
            <w:r w:rsidR="112B78C3" w:rsidRPr="3CDE3AB4">
              <w:rPr>
                <w:rFonts w:ascii="Agency FB" w:hAnsi="Agency FB"/>
                <w:sz w:val="16"/>
                <w:szCs w:val="16"/>
              </w:rPr>
              <w:t>50,0</w:t>
            </w:r>
            <w:r w:rsidRPr="3CDE3AB4">
              <w:rPr>
                <w:rFonts w:ascii="Agency FB" w:hAnsi="Agency FB"/>
                <w:sz w:val="16"/>
                <w:szCs w:val="16"/>
              </w:rPr>
              <w:t>00.00 total per twenty-four (24) hours.</w:t>
            </w:r>
          </w:p>
          <w:p w14:paraId="5A131DEB" w14:textId="77777777" w:rsidR="003561FE" w:rsidRPr="006F7753" w:rsidRDefault="003561FE" w:rsidP="003561FE">
            <w:pPr>
              <w:rPr>
                <w:rFonts w:ascii="Agency FB" w:hAnsi="Agency FB"/>
                <w:sz w:val="16"/>
                <w:szCs w:val="16"/>
              </w:rPr>
            </w:pPr>
          </w:p>
        </w:tc>
      </w:tr>
      <w:tr w:rsidR="003561FE" w:rsidRPr="006F7753" w14:paraId="3DE20A3B" w14:textId="77777777" w:rsidTr="3CDE3AB4">
        <w:tc>
          <w:tcPr>
            <w:tcW w:w="2695" w:type="dxa"/>
            <w:shd w:val="clear" w:color="auto" w:fill="auto"/>
            <w:vAlign w:val="center"/>
          </w:tcPr>
          <w:p w14:paraId="1802C9B4" w14:textId="77777777" w:rsidR="003561FE" w:rsidRPr="006F7753" w:rsidRDefault="003561FE" w:rsidP="003561FE">
            <w:pPr>
              <w:rPr>
                <w:rFonts w:ascii="Agency FB" w:hAnsi="Agency FB"/>
                <w:sz w:val="16"/>
                <w:szCs w:val="16"/>
              </w:rPr>
            </w:pPr>
            <w:r w:rsidRPr="006F7753">
              <w:rPr>
                <w:rFonts w:ascii="Agency FB" w:hAnsi="Agency FB"/>
                <w:sz w:val="16"/>
                <w:szCs w:val="16"/>
              </w:rPr>
              <w:t xml:space="preserve">Maximum amount in </w:t>
            </w:r>
            <w:proofErr w:type="gramStart"/>
            <w:r w:rsidRPr="006F7753">
              <w:rPr>
                <w:rFonts w:ascii="Agency FB" w:hAnsi="Agency FB"/>
                <w:sz w:val="16"/>
                <w:szCs w:val="16"/>
              </w:rPr>
              <w:t>Point of Sale PIN</w:t>
            </w:r>
            <w:proofErr w:type="gramEnd"/>
            <w:r w:rsidRPr="006F7753">
              <w:rPr>
                <w:rFonts w:ascii="Agency FB" w:hAnsi="Agency FB"/>
                <w:sz w:val="16"/>
                <w:szCs w:val="16"/>
              </w:rPr>
              <w:t xml:space="preserve"> Transactions</w:t>
            </w:r>
          </w:p>
        </w:tc>
        <w:tc>
          <w:tcPr>
            <w:tcW w:w="2587" w:type="dxa"/>
            <w:shd w:val="clear" w:color="auto" w:fill="auto"/>
            <w:vAlign w:val="center"/>
          </w:tcPr>
          <w:p w14:paraId="3E00C067" w14:textId="4BAFCB56" w:rsidR="003561FE" w:rsidRPr="006F7753" w:rsidRDefault="003561FE" w:rsidP="003561FE">
            <w:pPr>
              <w:rPr>
                <w:rFonts w:ascii="Agency FB" w:hAnsi="Agency FB"/>
                <w:sz w:val="16"/>
                <w:szCs w:val="16"/>
              </w:rPr>
            </w:pPr>
            <w:r w:rsidRPr="3CDE3AB4">
              <w:rPr>
                <w:rFonts w:ascii="Agency FB" w:hAnsi="Agency FB"/>
                <w:sz w:val="16"/>
                <w:szCs w:val="16"/>
              </w:rPr>
              <w:t>No more than $</w:t>
            </w:r>
            <w:r w:rsidR="26883B9F" w:rsidRPr="3CDE3AB4">
              <w:rPr>
                <w:rFonts w:ascii="Agency FB" w:hAnsi="Agency FB"/>
                <w:sz w:val="16"/>
                <w:szCs w:val="16"/>
              </w:rPr>
              <w:t>50,0</w:t>
            </w:r>
            <w:r w:rsidRPr="3CDE3AB4">
              <w:rPr>
                <w:rFonts w:ascii="Agency FB" w:hAnsi="Agency FB"/>
                <w:sz w:val="16"/>
                <w:szCs w:val="16"/>
              </w:rPr>
              <w:t>00.00 total per twenty-four (24) hours.</w:t>
            </w:r>
          </w:p>
        </w:tc>
      </w:tr>
      <w:tr w:rsidR="003561FE" w:rsidRPr="006F7753" w14:paraId="18F4EC47" w14:textId="77777777" w:rsidTr="3CDE3AB4">
        <w:trPr>
          <w:trHeight w:val="125"/>
        </w:trPr>
        <w:tc>
          <w:tcPr>
            <w:tcW w:w="5282" w:type="dxa"/>
            <w:gridSpan w:val="2"/>
            <w:shd w:val="clear" w:color="auto" w:fill="auto"/>
            <w:vAlign w:val="center"/>
          </w:tcPr>
          <w:p w14:paraId="23AF58F8" w14:textId="77777777" w:rsidR="003561FE" w:rsidRPr="006F7753" w:rsidRDefault="003561FE" w:rsidP="003561FE">
            <w:pPr>
              <w:rPr>
                <w:rFonts w:ascii="Agency FB" w:hAnsi="Agency FB"/>
                <w:sz w:val="16"/>
                <w:szCs w:val="16"/>
              </w:rPr>
            </w:pPr>
            <w:r w:rsidRPr="006F7753">
              <w:rPr>
                <w:rFonts w:ascii="Agency FB" w:hAnsi="Agency FB"/>
                <w:sz w:val="16"/>
                <w:szCs w:val="16"/>
              </w:rPr>
              <w:t xml:space="preserve">* Third parties may impose additional limitations. </w:t>
            </w:r>
          </w:p>
        </w:tc>
      </w:tr>
    </w:tbl>
    <w:p w14:paraId="0DBAC6D8" w14:textId="3D6A62C2" w:rsidR="00811A1C" w:rsidRPr="006F7753" w:rsidRDefault="00811A1C" w:rsidP="3CDE3AB4">
      <w:pPr>
        <w:rPr>
          <w:rFonts w:ascii="Agency FB" w:hAnsi="Agency FB"/>
          <w:sz w:val="16"/>
          <w:szCs w:val="16"/>
        </w:rPr>
      </w:pPr>
    </w:p>
    <w:p w14:paraId="35B68405" w14:textId="77777777" w:rsidR="00811A1C" w:rsidRPr="006F7753" w:rsidRDefault="00811A1C" w:rsidP="00811A1C">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CONFIDENTIALITY</w:t>
      </w:r>
      <w:r w:rsidRPr="006F7753" w:rsidDel="003F0E72">
        <w:rPr>
          <w:rFonts w:ascii="Agency FB" w:hAnsi="Agency FB"/>
          <w:sz w:val="16"/>
          <w:szCs w:val="16"/>
        </w:rPr>
        <w:t xml:space="preserve"> </w:t>
      </w:r>
    </w:p>
    <w:p w14:paraId="35F38B42"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We may disclose information to third parties about your Card account or the transactions you make:</w:t>
      </w:r>
    </w:p>
    <w:p w14:paraId="5B323BD7" w14:textId="77777777" w:rsidR="00811A1C" w:rsidRPr="006F7753" w:rsidRDefault="00811A1C" w:rsidP="00811A1C">
      <w:pPr>
        <w:pStyle w:val="ListParagraph"/>
        <w:widowControl w:val="0"/>
        <w:numPr>
          <w:ilvl w:val="0"/>
          <w:numId w:val="21"/>
        </w:numPr>
        <w:contextualSpacing w:val="0"/>
        <w:jc w:val="both"/>
        <w:rPr>
          <w:rFonts w:ascii="Agency FB" w:hAnsi="Agency FB"/>
          <w:sz w:val="16"/>
          <w:szCs w:val="16"/>
        </w:rPr>
      </w:pPr>
      <w:r w:rsidRPr="006F7753">
        <w:rPr>
          <w:rFonts w:ascii="Agency FB" w:hAnsi="Agency FB"/>
          <w:sz w:val="16"/>
          <w:szCs w:val="16"/>
        </w:rPr>
        <w:t xml:space="preserve">Where it is necessary for completing </w:t>
      </w:r>
      <w:proofErr w:type="gramStart"/>
      <w:r w:rsidRPr="006F7753">
        <w:rPr>
          <w:rFonts w:ascii="Agency FB" w:hAnsi="Agency FB"/>
          <w:sz w:val="16"/>
          <w:szCs w:val="16"/>
        </w:rPr>
        <w:t>transactions;</w:t>
      </w:r>
      <w:proofErr w:type="gramEnd"/>
      <w:r w:rsidRPr="006F7753">
        <w:rPr>
          <w:rFonts w:ascii="Agency FB" w:hAnsi="Agency FB"/>
          <w:sz w:val="16"/>
          <w:szCs w:val="16"/>
        </w:rPr>
        <w:t xml:space="preserve"> </w:t>
      </w:r>
    </w:p>
    <w:p w14:paraId="312E9148" w14:textId="77777777" w:rsidR="00811A1C" w:rsidRPr="006F7753" w:rsidRDefault="00811A1C" w:rsidP="00811A1C">
      <w:pPr>
        <w:pStyle w:val="ListParagraph"/>
        <w:widowControl w:val="0"/>
        <w:numPr>
          <w:ilvl w:val="0"/>
          <w:numId w:val="21"/>
        </w:numPr>
        <w:contextualSpacing w:val="0"/>
        <w:jc w:val="both"/>
        <w:rPr>
          <w:rFonts w:ascii="Agency FB" w:hAnsi="Agency FB"/>
          <w:sz w:val="16"/>
          <w:szCs w:val="16"/>
        </w:rPr>
      </w:pPr>
      <w:r w:rsidRPr="006F7753">
        <w:rPr>
          <w:rFonts w:ascii="Agency FB" w:hAnsi="Agency FB"/>
          <w:sz w:val="16"/>
          <w:szCs w:val="16"/>
        </w:rPr>
        <w:t xml:space="preserve">In order to verify the existence and condition of your Card account for a third party, such as </w:t>
      </w:r>
      <w:proofErr w:type="gramStart"/>
      <w:r w:rsidRPr="006F7753">
        <w:rPr>
          <w:rFonts w:ascii="Agency FB" w:hAnsi="Agency FB"/>
          <w:sz w:val="16"/>
          <w:szCs w:val="16"/>
        </w:rPr>
        <w:t>merchant;</w:t>
      </w:r>
      <w:proofErr w:type="gramEnd"/>
      <w:r w:rsidRPr="006F7753">
        <w:rPr>
          <w:rFonts w:ascii="Agency FB" w:hAnsi="Agency FB"/>
          <w:sz w:val="16"/>
          <w:szCs w:val="16"/>
        </w:rPr>
        <w:t xml:space="preserve"> </w:t>
      </w:r>
    </w:p>
    <w:p w14:paraId="62883964" w14:textId="77777777" w:rsidR="00811A1C" w:rsidRPr="006F7753" w:rsidRDefault="00811A1C" w:rsidP="00811A1C">
      <w:pPr>
        <w:pStyle w:val="ListParagraph"/>
        <w:widowControl w:val="0"/>
        <w:numPr>
          <w:ilvl w:val="0"/>
          <w:numId w:val="21"/>
        </w:numPr>
        <w:contextualSpacing w:val="0"/>
        <w:jc w:val="both"/>
        <w:rPr>
          <w:rFonts w:ascii="Agency FB" w:hAnsi="Agency FB"/>
          <w:sz w:val="16"/>
          <w:szCs w:val="16"/>
        </w:rPr>
      </w:pPr>
      <w:r w:rsidRPr="006F7753">
        <w:rPr>
          <w:rFonts w:ascii="Agency FB" w:hAnsi="Agency FB"/>
          <w:sz w:val="16"/>
          <w:szCs w:val="16"/>
        </w:rPr>
        <w:t xml:space="preserve">In order to comply with government agency or court orders, or other legal reporting </w:t>
      </w:r>
      <w:proofErr w:type="gramStart"/>
      <w:r w:rsidRPr="006F7753">
        <w:rPr>
          <w:rFonts w:ascii="Agency FB" w:hAnsi="Agency FB"/>
          <w:sz w:val="16"/>
          <w:szCs w:val="16"/>
        </w:rPr>
        <w:t>requirements;</w:t>
      </w:r>
      <w:proofErr w:type="gramEnd"/>
      <w:r w:rsidRPr="006F7753">
        <w:rPr>
          <w:rFonts w:ascii="Agency FB" w:hAnsi="Agency FB"/>
          <w:sz w:val="16"/>
          <w:szCs w:val="16"/>
        </w:rPr>
        <w:t xml:space="preserve"> </w:t>
      </w:r>
    </w:p>
    <w:p w14:paraId="1F0EA10C" w14:textId="77777777" w:rsidR="00811A1C" w:rsidRPr="006F7753" w:rsidRDefault="00811A1C" w:rsidP="00811A1C">
      <w:pPr>
        <w:pStyle w:val="ListParagraph"/>
        <w:widowControl w:val="0"/>
        <w:numPr>
          <w:ilvl w:val="0"/>
          <w:numId w:val="21"/>
        </w:numPr>
        <w:contextualSpacing w:val="0"/>
        <w:jc w:val="both"/>
        <w:rPr>
          <w:rFonts w:ascii="Agency FB" w:hAnsi="Agency FB"/>
          <w:sz w:val="16"/>
          <w:szCs w:val="16"/>
        </w:rPr>
      </w:pPr>
      <w:r w:rsidRPr="006F7753">
        <w:rPr>
          <w:rFonts w:ascii="Agency FB" w:hAnsi="Agency FB"/>
          <w:sz w:val="16"/>
          <w:szCs w:val="16"/>
        </w:rPr>
        <w:t xml:space="preserve">If you give us your written </w:t>
      </w:r>
      <w:proofErr w:type="gramStart"/>
      <w:r w:rsidRPr="006F7753">
        <w:rPr>
          <w:rFonts w:ascii="Agency FB" w:hAnsi="Agency FB"/>
          <w:sz w:val="16"/>
          <w:szCs w:val="16"/>
        </w:rPr>
        <w:t>permission;</w:t>
      </w:r>
      <w:proofErr w:type="gramEnd"/>
    </w:p>
    <w:p w14:paraId="0F451C88" w14:textId="77777777" w:rsidR="00811A1C" w:rsidRPr="006F7753" w:rsidRDefault="00811A1C" w:rsidP="00811A1C">
      <w:pPr>
        <w:pStyle w:val="ListParagraph"/>
        <w:widowControl w:val="0"/>
        <w:numPr>
          <w:ilvl w:val="0"/>
          <w:numId w:val="21"/>
        </w:numPr>
        <w:contextualSpacing w:val="0"/>
        <w:jc w:val="both"/>
        <w:rPr>
          <w:rFonts w:ascii="Agency FB" w:hAnsi="Agency FB"/>
          <w:sz w:val="16"/>
          <w:szCs w:val="16"/>
        </w:rPr>
      </w:pPr>
      <w:r w:rsidRPr="006F7753">
        <w:rPr>
          <w:rFonts w:ascii="Agency FB" w:hAnsi="Agency FB"/>
          <w:sz w:val="16"/>
          <w:szCs w:val="16"/>
        </w:rPr>
        <w:t>To our employees, auditors, affiliates, service providers, or attorneys as needed; or</w:t>
      </w:r>
    </w:p>
    <w:p w14:paraId="696458B5" w14:textId="77777777" w:rsidR="00811A1C" w:rsidRPr="006F7753" w:rsidRDefault="00811A1C" w:rsidP="00811A1C">
      <w:pPr>
        <w:pStyle w:val="ListParagraph"/>
        <w:numPr>
          <w:ilvl w:val="0"/>
          <w:numId w:val="21"/>
        </w:numPr>
        <w:jc w:val="both"/>
        <w:rPr>
          <w:rFonts w:ascii="Agency FB" w:hAnsi="Agency FB"/>
          <w:sz w:val="16"/>
          <w:szCs w:val="16"/>
        </w:rPr>
      </w:pPr>
      <w:r w:rsidRPr="006F7753">
        <w:rPr>
          <w:rFonts w:ascii="Agency FB" w:hAnsi="Agency FB"/>
          <w:sz w:val="16"/>
          <w:szCs w:val="16"/>
        </w:rPr>
        <w:t xml:space="preserve">As otherwise necessary to fulfill our obligations under this Agreement. </w:t>
      </w:r>
    </w:p>
    <w:p w14:paraId="4D0D964A" w14:textId="77777777" w:rsidR="00811A1C" w:rsidRPr="006F7753" w:rsidRDefault="00811A1C" w:rsidP="00811A1C">
      <w:pPr>
        <w:rPr>
          <w:rFonts w:ascii="Agency FB" w:hAnsi="Agency FB"/>
          <w:b/>
          <w:sz w:val="16"/>
          <w:szCs w:val="16"/>
        </w:rPr>
      </w:pPr>
    </w:p>
    <w:bookmarkEnd w:id="2"/>
    <w:bookmarkEnd w:id="4"/>
    <w:bookmarkEnd w:id="6"/>
    <w:bookmarkEnd w:id="7"/>
    <w:p w14:paraId="7313D298" w14:textId="77777777" w:rsidR="00811A1C" w:rsidRPr="006F7753" w:rsidRDefault="00811A1C" w:rsidP="00811A1C">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DOCUMENTATION</w:t>
      </w:r>
    </w:p>
    <w:p w14:paraId="5A82F506" w14:textId="5CEF13BA" w:rsidR="00811A1C" w:rsidRPr="006F7753" w:rsidRDefault="00811A1C" w:rsidP="0063492E">
      <w:pPr>
        <w:pStyle w:val="ListParagraph"/>
        <w:numPr>
          <w:ilvl w:val="1"/>
          <w:numId w:val="30"/>
        </w:numPr>
        <w:rPr>
          <w:rFonts w:ascii="Agency FB" w:hAnsi="Agency FB"/>
          <w:b/>
          <w:sz w:val="16"/>
          <w:szCs w:val="16"/>
        </w:rPr>
      </w:pPr>
      <w:r w:rsidRPr="2023C4F6">
        <w:rPr>
          <w:rFonts w:ascii="Agency FB" w:hAnsi="Agency FB"/>
          <w:b/>
          <w:bCs/>
          <w:sz w:val="16"/>
          <w:szCs w:val="16"/>
        </w:rPr>
        <w:t>Receipts</w:t>
      </w:r>
    </w:p>
    <w:p w14:paraId="6CFEBEEB" w14:textId="77777777" w:rsidR="00811A1C" w:rsidRPr="006F7753" w:rsidRDefault="00811A1C" w:rsidP="00811A1C">
      <w:pPr>
        <w:pStyle w:val="ListParagraph"/>
        <w:rPr>
          <w:rFonts w:ascii="Agency FB" w:hAnsi="Agency FB"/>
          <w:sz w:val="16"/>
          <w:szCs w:val="16"/>
        </w:rPr>
      </w:pPr>
      <w:r w:rsidRPr="006F7753">
        <w:rPr>
          <w:rFonts w:ascii="Agency FB" w:hAnsi="Agency FB"/>
          <w:sz w:val="16"/>
          <w:szCs w:val="16"/>
        </w:rPr>
        <w:t xml:space="preserve">You may be able to get a receipt at the time you make any transfer to or from your account using a point-of-sale terminal. You may need a receipt </w:t>
      </w:r>
      <w:proofErr w:type="gramStart"/>
      <w:r w:rsidRPr="006F7753">
        <w:rPr>
          <w:rFonts w:ascii="Agency FB" w:hAnsi="Agency FB"/>
          <w:sz w:val="16"/>
          <w:szCs w:val="16"/>
        </w:rPr>
        <w:t>in order to</w:t>
      </w:r>
      <w:proofErr w:type="gramEnd"/>
      <w:r w:rsidRPr="006F7753">
        <w:rPr>
          <w:rFonts w:ascii="Agency FB" w:hAnsi="Agency FB"/>
          <w:sz w:val="16"/>
          <w:szCs w:val="16"/>
        </w:rPr>
        <w:t xml:space="preserve"> verify a transaction with us or the merchant.</w:t>
      </w:r>
    </w:p>
    <w:p w14:paraId="03EF321D" w14:textId="77777777" w:rsidR="00811A1C" w:rsidRPr="006F7753" w:rsidRDefault="00811A1C" w:rsidP="00811A1C">
      <w:pPr>
        <w:pStyle w:val="ListParagraph"/>
        <w:rPr>
          <w:rFonts w:ascii="Agency FB" w:hAnsi="Agency FB"/>
          <w:sz w:val="16"/>
          <w:szCs w:val="16"/>
        </w:rPr>
      </w:pPr>
    </w:p>
    <w:p w14:paraId="0A623604" w14:textId="4008892B" w:rsidR="00811A1C" w:rsidRPr="006F7753" w:rsidRDefault="00811A1C" w:rsidP="0063492E">
      <w:pPr>
        <w:pStyle w:val="ListParagraph"/>
        <w:numPr>
          <w:ilvl w:val="1"/>
          <w:numId w:val="30"/>
        </w:numPr>
        <w:rPr>
          <w:rFonts w:ascii="Agency FB" w:hAnsi="Agency FB"/>
          <w:b/>
          <w:sz w:val="16"/>
          <w:szCs w:val="16"/>
        </w:rPr>
      </w:pPr>
      <w:r w:rsidRPr="2023C4F6">
        <w:rPr>
          <w:rFonts w:ascii="Agency FB" w:hAnsi="Agency FB"/>
          <w:b/>
          <w:bCs/>
          <w:sz w:val="16"/>
          <w:szCs w:val="16"/>
        </w:rPr>
        <w:t>Account History and Balance</w:t>
      </w:r>
    </w:p>
    <w:p w14:paraId="74BEE2C2" w14:textId="77777777" w:rsidR="00811A1C" w:rsidRPr="006F7753" w:rsidRDefault="00811A1C" w:rsidP="004B2EC5">
      <w:pPr>
        <w:ind w:firstLine="360"/>
        <w:jc w:val="both"/>
        <w:rPr>
          <w:rFonts w:ascii="Agency FB" w:hAnsi="Agency FB"/>
          <w:sz w:val="16"/>
          <w:szCs w:val="16"/>
        </w:rPr>
      </w:pPr>
      <w:r w:rsidRPr="006F7753">
        <w:rPr>
          <w:rFonts w:ascii="Agency FB" w:hAnsi="Agency FB"/>
          <w:sz w:val="16"/>
          <w:szCs w:val="16"/>
        </w:rPr>
        <w:t xml:space="preserve">You may obtain information about your Card balance by calling Customer Service. This information, along with a 12–month history of account transactions, is also available online at the Website mentioned above. </w:t>
      </w:r>
    </w:p>
    <w:p w14:paraId="5A0E2C3A" w14:textId="3898603E" w:rsidR="00811A1C" w:rsidRPr="006F7753" w:rsidRDefault="00811A1C" w:rsidP="004B2EC5">
      <w:pPr>
        <w:ind w:firstLine="360"/>
        <w:jc w:val="both"/>
        <w:rPr>
          <w:rFonts w:ascii="Agency FB" w:hAnsi="Agency FB"/>
          <w:sz w:val="16"/>
          <w:szCs w:val="16"/>
        </w:rPr>
      </w:pPr>
      <w:r w:rsidRPr="006F7753">
        <w:rPr>
          <w:rFonts w:ascii="Agency FB" w:hAnsi="Agency FB"/>
          <w:sz w:val="16"/>
          <w:szCs w:val="16"/>
        </w:rPr>
        <w:t>You also have the right to obtain at least 24 months of written history of account transactions by calling or by writing Customer Service. You will not be charged a fee for this information unless you request it more than once per month.</w:t>
      </w:r>
      <w:r w:rsidRPr="006F7753" w:rsidDel="007E2949">
        <w:rPr>
          <w:rFonts w:ascii="Agency FB" w:hAnsi="Agency FB"/>
          <w:sz w:val="16"/>
          <w:szCs w:val="16"/>
        </w:rPr>
        <w:t xml:space="preserve"> </w:t>
      </w:r>
    </w:p>
    <w:p w14:paraId="48B0F35B" w14:textId="4774B2D0" w:rsidR="00811A1C" w:rsidRPr="006F7753" w:rsidRDefault="00811A1C" w:rsidP="00811A1C">
      <w:pPr>
        <w:rPr>
          <w:rFonts w:ascii="Agency FB" w:hAnsi="Agency FB"/>
          <w:sz w:val="16"/>
          <w:szCs w:val="16"/>
        </w:rPr>
      </w:pPr>
    </w:p>
    <w:p w14:paraId="209EDD0C" w14:textId="77777777" w:rsidR="00811A1C" w:rsidRPr="006F7753" w:rsidRDefault="00811A1C" w:rsidP="00811A1C">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TRANSACTIONS AND PREAUTHORIZED TRANSFERS</w:t>
      </w:r>
    </w:p>
    <w:p w14:paraId="0992DC3F" w14:textId="39BD4C0A" w:rsidR="00811A1C" w:rsidRPr="006F7753" w:rsidRDefault="00811A1C" w:rsidP="004B2EC5">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Right to stop payment and procedure for doing so</w:t>
      </w:r>
    </w:p>
    <w:p w14:paraId="621809EB" w14:textId="77777777" w:rsidR="00811A1C" w:rsidRPr="006F7753" w:rsidRDefault="00811A1C" w:rsidP="004B2EC5">
      <w:pPr>
        <w:ind w:firstLine="360"/>
        <w:jc w:val="both"/>
        <w:rPr>
          <w:rFonts w:ascii="Agency FB" w:hAnsi="Agency FB"/>
          <w:b/>
          <w:sz w:val="16"/>
          <w:szCs w:val="16"/>
        </w:rPr>
      </w:pPr>
      <w:r w:rsidRPr="006F7753">
        <w:rPr>
          <w:rFonts w:ascii="Agency FB" w:hAnsi="Agency FB"/>
          <w:sz w:val="16"/>
          <w:szCs w:val="16"/>
        </w:rPr>
        <w:t>If you have told us</w:t>
      </w:r>
      <w:r w:rsidRPr="006F7753">
        <w:rPr>
          <w:rFonts w:ascii="Agency FB" w:hAnsi="Agency FB"/>
          <w:i/>
          <w:iCs/>
          <w:sz w:val="16"/>
          <w:szCs w:val="16"/>
        </w:rPr>
        <w:t xml:space="preserve"> </w:t>
      </w:r>
      <w:r w:rsidRPr="006F7753">
        <w:rPr>
          <w:rFonts w:ascii="Agency FB" w:hAnsi="Agency FB"/>
          <w:sz w:val="16"/>
          <w:szCs w:val="16"/>
        </w:rPr>
        <w:t>in advance to make regular payments out of</w:t>
      </w:r>
      <w:r w:rsidRPr="006F7753">
        <w:rPr>
          <w:rFonts w:ascii="Agency FB" w:hAnsi="Agency FB"/>
          <w:i/>
          <w:iCs/>
          <w:sz w:val="16"/>
          <w:szCs w:val="16"/>
        </w:rPr>
        <w:t xml:space="preserve"> </w:t>
      </w:r>
      <w:r w:rsidRPr="006F7753">
        <w:rPr>
          <w:rFonts w:ascii="Agency FB" w:hAnsi="Agency FB"/>
          <w:sz w:val="16"/>
          <w:szCs w:val="16"/>
        </w:rPr>
        <w:t>your Card account, you can stop any of these payments.</w:t>
      </w:r>
      <w:r w:rsidRPr="006F7753">
        <w:rPr>
          <w:rFonts w:ascii="Agency FB" w:hAnsi="Agency FB"/>
          <w:i/>
          <w:iCs/>
          <w:sz w:val="16"/>
          <w:szCs w:val="16"/>
        </w:rPr>
        <w:t xml:space="preserve">  </w:t>
      </w:r>
      <w:r w:rsidRPr="006F7753">
        <w:rPr>
          <w:rFonts w:ascii="Agency FB" w:hAnsi="Agency FB"/>
          <w:sz w:val="16"/>
          <w:szCs w:val="16"/>
        </w:rPr>
        <w:t>Call or write to Customer Service with the contact information located at the beginning of this Agreement in time for us to receive your request three business days or more before the payment is scheduled to be made.</w:t>
      </w:r>
      <w:r w:rsidRPr="006F7753">
        <w:rPr>
          <w:rFonts w:ascii="Agency FB" w:hAnsi="Agency FB"/>
          <w:iCs/>
          <w:sz w:val="16"/>
          <w:szCs w:val="16"/>
        </w:rPr>
        <w:t xml:space="preserve">  </w:t>
      </w:r>
      <w:r w:rsidRPr="006F7753">
        <w:rPr>
          <w:rFonts w:ascii="Agency FB" w:hAnsi="Agency FB"/>
          <w:sz w:val="16"/>
          <w:szCs w:val="16"/>
        </w:rPr>
        <w:t xml:space="preserve">If you call, we may also require you to put your request in writing and get it to us within 14 days after you call. </w:t>
      </w:r>
    </w:p>
    <w:p w14:paraId="4F415C94" w14:textId="77777777" w:rsidR="00811A1C" w:rsidRPr="006F7753" w:rsidRDefault="00811A1C" w:rsidP="004B2EC5">
      <w:pPr>
        <w:pStyle w:val="CommentText"/>
        <w:ind w:firstLine="360"/>
        <w:jc w:val="both"/>
        <w:rPr>
          <w:rFonts w:ascii="Agency FB" w:hAnsi="Agency FB"/>
          <w:b/>
          <w:iCs/>
          <w:sz w:val="16"/>
          <w:szCs w:val="16"/>
        </w:rPr>
      </w:pPr>
    </w:p>
    <w:p w14:paraId="19897C4D" w14:textId="37D417C6" w:rsidR="00811A1C" w:rsidRPr="006F7753" w:rsidRDefault="00811A1C" w:rsidP="004B2EC5">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Notice of varying amounts</w:t>
      </w:r>
    </w:p>
    <w:p w14:paraId="4A7243FA" w14:textId="77777777" w:rsidR="00811A1C" w:rsidRPr="006F7753" w:rsidRDefault="00811A1C" w:rsidP="004B2EC5">
      <w:pPr>
        <w:ind w:firstLine="360"/>
        <w:jc w:val="both"/>
        <w:rPr>
          <w:rFonts w:ascii="Agency FB" w:hAnsi="Agency FB"/>
          <w:sz w:val="16"/>
          <w:szCs w:val="16"/>
        </w:rPr>
      </w:pPr>
      <w:r w:rsidRPr="006F7753">
        <w:rPr>
          <w:rFonts w:ascii="Agency FB" w:hAnsi="Agency FB"/>
          <w:sz w:val="16"/>
          <w:szCs w:val="16"/>
        </w:rPr>
        <w:t>If these regular payments vary in amount, the person you are paying should tell you, at least 10 days before each payment, when it will be made and how much it will be.</w:t>
      </w:r>
    </w:p>
    <w:p w14:paraId="1CA6BBE4" w14:textId="77777777" w:rsidR="00811A1C" w:rsidRPr="006F7753" w:rsidRDefault="00811A1C" w:rsidP="004B2EC5">
      <w:pPr>
        <w:ind w:firstLine="360"/>
        <w:jc w:val="both"/>
        <w:rPr>
          <w:rFonts w:ascii="Agency FB" w:hAnsi="Agency FB"/>
          <w:sz w:val="16"/>
          <w:szCs w:val="16"/>
        </w:rPr>
      </w:pPr>
    </w:p>
    <w:p w14:paraId="4382ED26" w14:textId="78ED78E2" w:rsidR="00811A1C" w:rsidRPr="006F7753" w:rsidRDefault="00811A1C" w:rsidP="004B2EC5">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Liability for failure to stop payment of preauthorized transfer</w:t>
      </w:r>
    </w:p>
    <w:p w14:paraId="10D0A40C" w14:textId="77777777" w:rsidR="00811A1C" w:rsidRPr="006F7753" w:rsidRDefault="00811A1C" w:rsidP="004B2EC5">
      <w:pPr>
        <w:ind w:firstLine="360"/>
        <w:jc w:val="both"/>
        <w:rPr>
          <w:rFonts w:ascii="Agency FB" w:hAnsi="Agency FB"/>
          <w:sz w:val="16"/>
          <w:szCs w:val="16"/>
        </w:rPr>
      </w:pPr>
      <w:r w:rsidRPr="006F7753">
        <w:rPr>
          <w:rFonts w:ascii="Agency FB" w:hAnsi="Agency FB"/>
          <w:sz w:val="16"/>
          <w:szCs w:val="16"/>
        </w:rPr>
        <w:t>If you order us to stop</w:t>
      </w:r>
      <w:r w:rsidRPr="006F7753">
        <w:rPr>
          <w:rFonts w:ascii="Agency FB" w:hAnsi="Agency FB"/>
          <w:i/>
          <w:iCs/>
          <w:sz w:val="16"/>
          <w:szCs w:val="16"/>
        </w:rPr>
        <w:t xml:space="preserve"> </w:t>
      </w:r>
      <w:r w:rsidRPr="006F7753">
        <w:rPr>
          <w:rFonts w:ascii="Agency FB" w:hAnsi="Agency FB"/>
          <w:sz w:val="16"/>
          <w:szCs w:val="16"/>
        </w:rPr>
        <w:t>one of these payments three business days or</w:t>
      </w:r>
      <w:r w:rsidRPr="006F7753">
        <w:rPr>
          <w:rFonts w:ascii="Agency FB" w:hAnsi="Agency FB"/>
          <w:i/>
          <w:iCs/>
          <w:sz w:val="16"/>
          <w:szCs w:val="16"/>
        </w:rPr>
        <w:t xml:space="preserve"> </w:t>
      </w:r>
      <w:r w:rsidRPr="006F7753">
        <w:rPr>
          <w:rFonts w:ascii="Agency FB" w:hAnsi="Agency FB"/>
          <w:sz w:val="16"/>
          <w:szCs w:val="16"/>
        </w:rPr>
        <w:t>more before the transfer is scheduled, and we</w:t>
      </w:r>
      <w:r w:rsidRPr="006F7753">
        <w:rPr>
          <w:rFonts w:ascii="Agency FB" w:hAnsi="Agency FB"/>
          <w:i/>
          <w:iCs/>
          <w:sz w:val="16"/>
          <w:szCs w:val="16"/>
        </w:rPr>
        <w:t xml:space="preserve"> </w:t>
      </w:r>
      <w:r w:rsidRPr="006F7753">
        <w:rPr>
          <w:rFonts w:ascii="Agency FB" w:hAnsi="Agency FB"/>
          <w:sz w:val="16"/>
          <w:szCs w:val="16"/>
        </w:rPr>
        <w:t>do not do so, we will be liable for your losses or damages.</w:t>
      </w:r>
    </w:p>
    <w:p w14:paraId="2F3220A6" w14:textId="77777777" w:rsidR="00811A1C" w:rsidRPr="006F7753" w:rsidRDefault="00811A1C" w:rsidP="00811A1C">
      <w:pPr>
        <w:pStyle w:val="CommentText"/>
        <w:ind w:firstLine="360"/>
        <w:rPr>
          <w:rFonts w:ascii="Agency FB" w:hAnsi="Agency FB"/>
          <w:b/>
          <w:iCs/>
          <w:sz w:val="16"/>
          <w:szCs w:val="16"/>
        </w:rPr>
      </w:pPr>
    </w:p>
    <w:p w14:paraId="311B544D" w14:textId="5E228A3F" w:rsidR="00811A1C" w:rsidRPr="006F7753" w:rsidRDefault="00811A1C" w:rsidP="00811A1C">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Our liability for failure to complete transactions</w:t>
      </w:r>
    </w:p>
    <w:p w14:paraId="007DD934"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If we do not complete a transaction to or from your Card account on time or in the correct amount according to our Agreement with you, we will be liable for your losses and damages proximately caused by us.  However, there are some exceptions.  We will not be liable, for instance:</w:t>
      </w:r>
    </w:p>
    <w:p w14:paraId="77026173"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through no fault of ours, you do not have enough funds available in your Card account to complete the </w:t>
      </w:r>
      <w:proofErr w:type="gramStart"/>
      <w:r w:rsidRPr="006F7753">
        <w:rPr>
          <w:rFonts w:ascii="Agency FB" w:hAnsi="Agency FB"/>
          <w:sz w:val="16"/>
          <w:szCs w:val="16"/>
        </w:rPr>
        <w:t>transaction;</w:t>
      </w:r>
      <w:proofErr w:type="gramEnd"/>
      <w:r w:rsidRPr="006F7753">
        <w:rPr>
          <w:rFonts w:ascii="Agency FB" w:hAnsi="Agency FB"/>
          <w:sz w:val="16"/>
          <w:szCs w:val="16"/>
        </w:rPr>
        <w:t xml:space="preserve"> </w:t>
      </w:r>
    </w:p>
    <w:p w14:paraId="31617682"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a merchant refuses to accept your </w:t>
      </w:r>
      <w:proofErr w:type="gramStart"/>
      <w:r w:rsidRPr="006F7753">
        <w:rPr>
          <w:rFonts w:ascii="Agency FB" w:hAnsi="Agency FB"/>
          <w:sz w:val="16"/>
          <w:szCs w:val="16"/>
        </w:rPr>
        <w:t>Card;</w:t>
      </w:r>
      <w:proofErr w:type="gramEnd"/>
      <w:r w:rsidRPr="006F7753">
        <w:rPr>
          <w:rFonts w:ascii="Agency FB" w:hAnsi="Agency FB"/>
          <w:sz w:val="16"/>
          <w:szCs w:val="16"/>
        </w:rPr>
        <w:t xml:space="preserve"> </w:t>
      </w:r>
    </w:p>
    <w:p w14:paraId="030C36AB"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an electronic terminal where you are making a transaction does not operate properly and you knew about the problem when you initiated the </w:t>
      </w:r>
      <w:proofErr w:type="gramStart"/>
      <w:r w:rsidRPr="006F7753">
        <w:rPr>
          <w:rFonts w:ascii="Agency FB" w:hAnsi="Agency FB"/>
          <w:sz w:val="16"/>
          <w:szCs w:val="16"/>
        </w:rPr>
        <w:t>transaction;</w:t>
      </w:r>
      <w:proofErr w:type="gramEnd"/>
      <w:r w:rsidRPr="006F7753">
        <w:rPr>
          <w:rFonts w:ascii="Agency FB" w:hAnsi="Agency FB"/>
          <w:sz w:val="16"/>
          <w:szCs w:val="16"/>
        </w:rPr>
        <w:t xml:space="preserve">  </w:t>
      </w:r>
    </w:p>
    <w:p w14:paraId="0699DEA5"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access to your Card has been blocked after you reported your Card or PIN lost or </w:t>
      </w:r>
      <w:proofErr w:type="gramStart"/>
      <w:r w:rsidRPr="006F7753">
        <w:rPr>
          <w:rFonts w:ascii="Agency FB" w:hAnsi="Agency FB"/>
          <w:sz w:val="16"/>
          <w:szCs w:val="16"/>
        </w:rPr>
        <w:t>stolen;</w:t>
      </w:r>
      <w:proofErr w:type="gramEnd"/>
      <w:r w:rsidRPr="006F7753">
        <w:rPr>
          <w:rFonts w:ascii="Agency FB" w:hAnsi="Agency FB"/>
          <w:sz w:val="16"/>
          <w:szCs w:val="16"/>
        </w:rPr>
        <w:t xml:space="preserve">  </w:t>
      </w:r>
    </w:p>
    <w:p w14:paraId="57FF0CF9"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there is a hold or your funds are subject to legal process or </w:t>
      </w:r>
      <w:proofErr w:type="gramStart"/>
      <w:r w:rsidRPr="006F7753">
        <w:rPr>
          <w:rFonts w:ascii="Agency FB" w:hAnsi="Agency FB"/>
          <w:sz w:val="16"/>
          <w:szCs w:val="16"/>
        </w:rPr>
        <w:t>other</w:t>
      </w:r>
      <w:proofErr w:type="gramEnd"/>
      <w:r w:rsidRPr="006F7753">
        <w:rPr>
          <w:rFonts w:ascii="Agency FB" w:hAnsi="Agency FB"/>
          <w:sz w:val="16"/>
          <w:szCs w:val="16"/>
        </w:rPr>
        <w:t xml:space="preserve"> encumbrance restricting their use; </w:t>
      </w:r>
    </w:p>
    <w:p w14:paraId="6EA1A3A8"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we have reason to believe the requested transaction is </w:t>
      </w:r>
      <w:proofErr w:type="gramStart"/>
      <w:r w:rsidRPr="006F7753">
        <w:rPr>
          <w:rFonts w:ascii="Agency FB" w:hAnsi="Agency FB"/>
          <w:sz w:val="16"/>
          <w:szCs w:val="16"/>
        </w:rPr>
        <w:t>unauthorized;</w:t>
      </w:r>
      <w:proofErr w:type="gramEnd"/>
      <w:r w:rsidRPr="006F7753">
        <w:rPr>
          <w:rFonts w:ascii="Agency FB" w:hAnsi="Agency FB"/>
          <w:sz w:val="16"/>
          <w:szCs w:val="16"/>
        </w:rPr>
        <w:t xml:space="preserve"> </w:t>
      </w:r>
    </w:p>
    <w:p w14:paraId="4A105493"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If circumstances beyond our control (such as fire, flood or computer or communication failure) prevent the completion of the transaction, despite reasonable precautions that we have taken; or</w:t>
      </w:r>
    </w:p>
    <w:p w14:paraId="233EB3A0" w14:textId="4EC3B1BD" w:rsidR="00811A1C" w:rsidRPr="006F7753" w:rsidRDefault="00811A1C" w:rsidP="2D2E0477">
      <w:pPr>
        <w:pStyle w:val="ListParagraph"/>
        <w:widowControl w:val="0"/>
        <w:numPr>
          <w:ilvl w:val="0"/>
          <w:numId w:val="22"/>
        </w:numPr>
        <w:jc w:val="both"/>
        <w:rPr>
          <w:rFonts w:ascii="Agency FB" w:hAnsi="Agency FB"/>
          <w:sz w:val="16"/>
          <w:szCs w:val="16"/>
        </w:rPr>
      </w:pPr>
      <w:r w:rsidRPr="2D2E0477">
        <w:rPr>
          <w:rFonts w:ascii="Agency FB" w:hAnsi="Agency FB"/>
          <w:sz w:val="16"/>
          <w:szCs w:val="16"/>
        </w:rPr>
        <w:t>For any other exception stated in our Agreement with you.</w:t>
      </w:r>
    </w:p>
    <w:p w14:paraId="179D53F8" w14:textId="3BE4DE86" w:rsidR="2D2E0477" w:rsidRDefault="2D2E0477" w:rsidP="2D2E0477">
      <w:pPr>
        <w:pStyle w:val="ListParagraph"/>
        <w:widowControl w:val="0"/>
        <w:jc w:val="both"/>
        <w:rPr>
          <w:rFonts w:ascii="Agency FB" w:hAnsi="Agency FB"/>
          <w:sz w:val="16"/>
          <w:szCs w:val="16"/>
        </w:rPr>
      </w:pPr>
    </w:p>
    <w:p w14:paraId="377DD80B" w14:textId="443484A8" w:rsidR="00811A1C" w:rsidRPr="006F7753" w:rsidRDefault="00811A1C" w:rsidP="00811A1C">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Authorization Holds</w:t>
      </w:r>
    </w:p>
    <w:p w14:paraId="71D5EC71" w14:textId="57E610E2" w:rsidR="00811A1C" w:rsidRPr="006F7753" w:rsidRDefault="00811A1C" w:rsidP="004B2EC5">
      <w:pPr>
        <w:ind w:firstLine="360"/>
        <w:jc w:val="both"/>
        <w:rPr>
          <w:rFonts w:ascii="Agency FB" w:hAnsi="Agency FB"/>
          <w:sz w:val="16"/>
          <w:szCs w:val="16"/>
        </w:rPr>
      </w:pPr>
      <w:r w:rsidRPr="006F7753">
        <w:rPr>
          <w:rFonts w:ascii="Agency FB" w:hAnsi="Agency FB"/>
          <w:sz w:val="16"/>
          <w:szCs w:val="16"/>
        </w:rPr>
        <w:t>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62FCBDB6" w14:textId="3CB99C62" w:rsidR="00811A1C" w:rsidRPr="006F7753" w:rsidRDefault="00811A1C" w:rsidP="00811A1C">
      <w:pPr>
        <w:rPr>
          <w:rFonts w:ascii="Agency FB" w:hAnsi="Agency FB"/>
          <w:sz w:val="16"/>
          <w:szCs w:val="16"/>
        </w:rPr>
      </w:pPr>
    </w:p>
    <w:p w14:paraId="7D83B8D0" w14:textId="77777777" w:rsidR="00811A1C" w:rsidRPr="006F7753" w:rsidRDefault="00811A1C" w:rsidP="00811A1C">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ADDITIONAL TERMS OF THE AGREEMENT</w:t>
      </w:r>
    </w:p>
    <w:p w14:paraId="41560EDB" w14:textId="05F32B08" w:rsidR="00811A1C" w:rsidRPr="006F7753" w:rsidRDefault="00811A1C" w:rsidP="00811A1C">
      <w:pPr>
        <w:pStyle w:val="ListParagraph"/>
        <w:numPr>
          <w:ilvl w:val="1"/>
          <w:numId w:val="31"/>
        </w:numPr>
        <w:rPr>
          <w:rFonts w:ascii="Agency FB" w:hAnsi="Agency FB"/>
          <w:b/>
          <w:sz w:val="16"/>
          <w:szCs w:val="16"/>
        </w:rPr>
      </w:pPr>
      <w:r w:rsidRPr="006F7753">
        <w:rPr>
          <w:rFonts w:ascii="Agency FB" w:hAnsi="Agency FB"/>
          <w:b/>
          <w:sz w:val="16"/>
          <w:szCs w:val="16"/>
        </w:rPr>
        <w:t>Personal Identification Number (“PIN”)</w:t>
      </w:r>
    </w:p>
    <w:p w14:paraId="1D84B4D0" w14:textId="710074D2" w:rsidR="00811A1C" w:rsidRPr="006F7753" w:rsidRDefault="00811A1C" w:rsidP="004B2EC5">
      <w:pPr>
        <w:ind w:firstLine="360"/>
        <w:jc w:val="both"/>
        <w:rPr>
          <w:rFonts w:ascii="Agency FB" w:hAnsi="Agency FB"/>
          <w:sz w:val="16"/>
          <w:szCs w:val="16"/>
        </w:rPr>
      </w:pPr>
      <w:r w:rsidRPr="006F7753">
        <w:rPr>
          <w:rFonts w:ascii="Agency FB" w:hAnsi="Agency FB"/>
          <w:sz w:val="16"/>
          <w:szCs w:val="16"/>
        </w:rPr>
        <w:t>You will receive a Personalized Identification Number ("</w:t>
      </w:r>
      <w:r w:rsidRPr="006F7753">
        <w:rPr>
          <w:rFonts w:ascii="Agency FB" w:hAnsi="Agency FB"/>
          <w:b/>
          <w:sz w:val="16"/>
          <w:szCs w:val="16"/>
        </w:rPr>
        <w:t>PIN</w:t>
      </w:r>
      <w:r w:rsidRPr="006F7753">
        <w:rPr>
          <w:rFonts w:ascii="Agency FB" w:hAnsi="Agency FB"/>
          <w:sz w:val="16"/>
          <w:szCs w:val="16"/>
        </w:rPr>
        <w:t>") when activating your card.  You should not write or keep your PIN with your Card.  Never share your PIN with anyone and do not enter your PIN into any terminal that appears to be modified or suspicious.  If you believe that anyone has gained unauthorized access to your PIN, you should contact Customer Service immediately.</w:t>
      </w:r>
    </w:p>
    <w:p w14:paraId="07194D75" w14:textId="77777777" w:rsidR="00811A1C" w:rsidRPr="006F7753" w:rsidRDefault="00811A1C" w:rsidP="00811A1C">
      <w:pPr>
        <w:rPr>
          <w:rFonts w:ascii="Agency FB" w:hAnsi="Agency FB"/>
          <w:sz w:val="16"/>
          <w:szCs w:val="16"/>
        </w:rPr>
      </w:pPr>
    </w:p>
    <w:p w14:paraId="70BD3653" w14:textId="1959F01A" w:rsidR="00811A1C" w:rsidRPr="006F7753" w:rsidRDefault="00811A1C" w:rsidP="00811A1C">
      <w:pPr>
        <w:pStyle w:val="Heading2"/>
        <w:numPr>
          <w:ilvl w:val="1"/>
          <w:numId w:val="31"/>
        </w:numPr>
        <w:spacing w:before="0" w:after="0" w:line="240" w:lineRule="auto"/>
        <w:jc w:val="both"/>
        <w:rPr>
          <w:rFonts w:ascii="Agency FB" w:hAnsi="Agency FB"/>
          <w:sz w:val="16"/>
          <w:szCs w:val="16"/>
        </w:rPr>
      </w:pPr>
      <w:r w:rsidRPr="006F7753">
        <w:rPr>
          <w:rFonts w:ascii="Agency FB" w:hAnsi="Agency FB"/>
          <w:sz w:val="16"/>
          <w:szCs w:val="16"/>
        </w:rPr>
        <w:t>Returns and Refunds</w:t>
      </w:r>
      <w:r w:rsidRPr="006F7753" w:rsidDel="003F0E72">
        <w:rPr>
          <w:rFonts w:ascii="Agency FB" w:hAnsi="Agency FB"/>
          <w:sz w:val="16"/>
          <w:szCs w:val="16"/>
        </w:rPr>
        <w:t xml:space="preserve"> </w:t>
      </w:r>
    </w:p>
    <w:p w14:paraId="25DA1088" w14:textId="77777777" w:rsidR="00811A1C" w:rsidRPr="006F7753" w:rsidRDefault="00811A1C" w:rsidP="004B2EC5">
      <w:pPr>
        <w:ind w:firstLine="360"/>
        <w:jc w:val="both"/>
        <w:rPr>
          <w:rFonts w:ascii="Agency FB" w:hAnsi="Agency FB"/>
          <w:sz w:val="16"/>
          <w:szCs w:val="16"/>
        </w:rPr>
      </w:pPr>
      <w:r w:rsidRPr="006F7753">
        <w:rPr>
          <w:rFonts w:ascii="Agency FB" w:hAnsi="Agency FB"/>
          <w:sz w:val="16"/>
          <w:szCs w:val="16"/>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w:t>
      </w:r>
      <w:proofErr w:type="gramStart"/>
      <w:r w:rsidRPr="006F7753">
        <w:rPr>
          <w:rFonts w:ascii="Agency FB" w:hAnsi="Agency FB"/>
          <w:sz w:val="16"/>
          <w:szCs w:val="16"/>
        </w:rPr>
        <w:t>transaction</w:t>
      </w:r>
      <w:proofErr w:type="gramEnd"/>
      <w:r w:rsidRPr="006F7753">
        <w:rPr>
          <w:rFonts w:ascii="Agency FB" w:hAnsi="Agency FB"/>
          <w:sz w:val="16"/>
          <w:szCs w:val="16"/>
        </w:rPr>
        <w:t xml:space="preserve"> and the refund may not be available for a number of days after the date the refund transaction occurs.  We are not responsible for the quality, safety, legality, or any other aspect of any goods or services you purchase with your Card.</w:t>
      </w:r>
    </w:p>
    <w:p w14:paraId="39B8E6FB" w14:textId="77777777" w:rsidR="00811A1C" w:rsidRPr="006F7753" w:rsidRDefault="00811A1C" w:rsidP="004B2EC5">
      <w:pPr>
        <w:jc w:val="both"/>
        <w:rPr>
          <w:rFonts w:ascii="Agency FB" w:hAnsi="Agency FB"/>
          <w:sz w:val="16"/>
          <w:szCs w:val="16"/>
        </w:rPr>
      </w:pPr>
    </w:p>
    <w:p w14:paraId="05820028" w14:textId="72956B6E" w:rsidR="00811A1C" w:rsidRPr="006F7753" w:rsidRDefault="00811A1C" w:rsidP="004B2EC5">
      <w:pPr>
        <w:pStyle w:val="ListParagraph"/>
        <w:numPr>
          <w:ilvl w:val="1"/>
          <w:numId w:val="31"/>
        </w:numPr>
        <w:jc w:val="both"/>
        <w:rPr>
          <w:rFonts w:ascii="Agency FB" w:hAnsi="Agency FB"/>
          <w:b/>
          <w:sz w:val="16"/>
          <w:szCs w:val="16"/>
        </w:rPr>
      </w:pPr>
      <w:r w:rsidRPr="006F7753">
        <w:rPr>
          <w:rFonts w:ascii="Agency FB" w:hAnsi="Agency FB"/>
          <w:b/>
          <w:sz w:val="16"/>
          <w:szCs w:val="16"/>
        </w:rPr>
        <w:t>Card Replacement and Expiration</w:t>
      </w:r>
    </w:p>
    <w:p w14:paraId="674CB141" w14:textId="77777777" w:rsidR="00811A1C" w:rsidRPr="006F7753" w:rsidRDefault="00811A1C" w:rsidP="004B2EC5">
      <w:pPr>
        <w:ind w:firstLine="360"/>
        <w:jc w:val="both"/>
        <w:rPr>
          <w:rFonts w:ascii="Agency FB" w:hAnsi="Agency FB"/>
          <w:sz w:val="16"/>
          <w:szCs w:val="16"/>
        </w:rPr>
      </w:pPr>
      <w:r w:rsidRPr="006F7753">
        <w:rPr>
          <w:rFonts w:ascii="Agency FB" w:hAnsi="Agency FB"/>
          <w:sz w:val="16"/>
          <w:szCs w:val="16"/>
        </w:rPr>
        <w:t xml:space="preserve">If you need to replace your Card for any reason, please contact Customer Service. See Long Form for applicable fees.  Please note that your Card has a “Valid Thru” date on the front of the Card. You may not use the Card after the “Valid Thru” date on the front of your Card.  However, even if the “Valid Thru” date has passed, the available funds on your Card do not expire.  </w:t>
      </w:r>
      <w:bookmarkStart w:id="8" w:name="Text63"/>
      <w:bookmarkStart w:id="9" w:name="Text33"/>
      <w:bookmarkEnd w:id="8"/>
      <w:bookmarkEnd w:id="9"/>
    </w:p>
    <w:p w14:paraId="043909B2" w14:textId="77777777" w:rsidR="00811A1C" w:rsidRPr="006F7753" w:rsidRDefault="00811A1C" w:rsidP="004B2EC5">
      <w:pPr>
        <w:ind w:firstLine="360"/>
        <w:jc w:val="both"/>
        <w:rPr>
          <w:rFonts w:ascii="Agency FB" w:hAnsi="Agency FB"/>
          <w:sz w:val="16"/>
          <w:szCs w:val="16"/>
        </w:rPr>
      </w:pPr>
    </w:p>
    <w:p w14:paraId="1B35A78A" w14:textId="6EB6172F" w:rsidR="00811A1C" w:rsidRPr="006F7753" w:rsidRDefault="00811A1C" w:rsidP="004B2EC5">
      <w:pPr>
        <w:pStyle w:val="ListParagraph"/>
        <w:numPr>
          <w:ilvl w:val="1"/>
          <w:numId w:val="31"/>
        </w:numPr>
        <w:jc w:val="both"/>
        <w:rPr>
          <w:rFonts w:ascii="Agency FB" w:hAnsi="Agency FB"/>
          <w:b/>
          <w:sz w:val="16"/>
          <w:szCs w:val="16"/>
        </w:rPr>
      </w:pPr>
      <w:r w:rsidRPr="006F7753">
        <w:rPr>
          <w:rFonts w:ascii="Agency FB" w:hAnsi="Agency FB"/>
          <w:b/>
          <w:sz w:val="16"/>
          <w:szCs w:val="16"/>
        </w:rPr>
        <w:t>Authorized Users</w:t>
      </w:r>
    </w:p>
    <w:p w14:paraId="7469239C" w14:textId="77777777" w:rsidR="00811A1C" w:rsidRPr="006F7753" w:rsidRDefault="00811A1C" w:rsidP="004B2EC5">
      <w:pPr>
        <w:ind w:firstLine="360"/>
        <w:jc w:val="both"/>
        <w:rPr>
          <w:rFonts w:ascii="Agency FB" w:hAnsi="Agency FB"/>
          <w:sz w:val="16"/>
          <w:szCs w:val="16"/>
        </w:rPr>
      </w:pPr>
      <w:r w:rsidRPr="006F7753">
        <w:rPr>
          <w:rFonts w:ascii="Agency FB" w:hAnsi="Agency FB"/>
          <w:sz w:val="16"/>
          <w:szCs w:val="16"/>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14:paraId="008806A5" w14:textId="77777777" w:rsidR="00811A1C" w:rsidRPr="006F7753" w:rsidRDefault="00811A1C" w:rsidP="004B2EC5">
      <w:pPr>
        <w:jc w:val="both"/>
        <w:rPr>
          <w:rFonts w:ascii="Agency FB" w:hAnsi="Agency FB"/>
          <w:sz w:val="16"/>
          <w:szCs w:val="16"/>
        </w:rPr>
      </w:pPr>
    </w:p>
    <w:p w14:paraId="7D739BDD" w14:textId="604D4EC7" w:rsidR="00811A1C" w:rsidRPr="006F7753" w:rsidRDefault="00811A1C" w:rsidP="004B2EC5">
      <w:pPr>
        <w:pStyle w:val="ListParagraph"/>
        <w:numPr>
          <w:ilvl w:val="1"/>
          <w:numId w:val="31"/>
        </w:numPr>
        <w:jc w:val="both"/>
        <w:rPr>
          <w:rFonts w:ascii="Agency FB" w:hAnsi="Agency FB"/>
          <w:b/>
          <w:sz w:val="16"/>
          <w:szCs w:val="16"/>
        </w:rPr>
      </w:pPr>
      <w:r w:rsidRPr="006F7753">
        <w:rPr>
          <w:rFonts w:ascii="Agency FB" w:hAnsi="Agency FB"/>
          <w:b/>
          <w:sz w:val="16"/>
          <w:szCs w:val="16"/>
        </w:rPr>
        <w:t>Communications</w:t>
      </w:r>
    </w:p>
    <w:p w14:paraId="572F68C4" w14:textId="77777777" w:rsidR="00811A1C" w:rsidRPr="006F7753" w:rsidRDefault="00811A1C" w:rsidP="004B2EC5">
      <w:pPr>
        <w:ind w:firstLine="360"/>
        <w:jc w:val="both"/>
        <w:rPr>
          <w:rFonts w:ascii="Agency FB" w:hAnsi="Agency FB"/>
          <w:sz w:val="16"/>
          <w:szCs w:val="16"/>
        </w:rPr>
      </w:pPr>
      <w:r w:rsidRPr="006F7753">
        <w:rPr>
          <w:rFonts w:ascii="Agency FB" w:hAnsi="Agency FB"/>
          <w:sz w:val="16"/>
          <w:szCs w:val="16"/>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6BAC4E73" w14:textId="77777777" w:rsidR="00F0272B" w:rsidRPr="00F0272B" w:rsidRDefault="00F0272B" w:rsidP="004B2EC5">
      <w:pPr>
        <w:pStyle w:val="Heading1"/>
        <w:jc w:val="both"/>
        <w:rPr>
          <w:rFonts w:ascii="Agency FB" w:hAnsi="Agency FB"/>
          <w:sz w:val="16"/>
          <w:szCs w:val="16"/>
        </w:rPr>
      </w:pPr>
      <w:r w:rsidRPr="00F0272B">
        <w:rPr>
          <w:rFonts w:ascii="Agency FB" w:hAnsi="Agency FB"/>
          <w:sz w:val="16"/>
          <w:szCs w:val="16"/>
        </w:rPr>
        <w:t>UNAUTHORIZED TRANSACTIONS</w:t>
      </w:r>
    </w:p>
    <w:p w14:paraId="0BAE24ED" w14:textId="4AA0711E" w:rsidR="004E4DD3" w:rsidRDefault="00F0272B" w:rsidP="004B2EC5">
      <w:pPr>
        <w:pStyle w:val="Heading1"/>
        <w:numPr>
          <w:ilvl w:val="0"/>
          <w:numId w:val="0"/>
        </w:numPr>
        <w:spacing w:before="0" w:after="0" w:line="240" w:lineRule="auto"/>
        <w:jc w:val="both"/>
        <w:rPr>
          <w:rFonts w:ascii="Agency FB" w:hAnsi="Agency FB"/>
          <w:b w:val="0"/>
          <w:bCs/>
          <w:sz w:val="16"/>
          <w:szCs w:val="16"/>
        </w:rPr>
      </w:pPr>
      <w:r w:rsidRPr="00F0272B">
        <w:rPr>
          <w:rFonts w:ascii="Agency FB" w:hAnsi="Agency FB"/>
          <w:b w:val="0"/>
          <w:bCs/>
          <w:sz w:val="16"/>
          <w:szCs w:val="16"/>
        </w:rPr>
        <w:t>If you believe your Card has been lost or stolen or an unauthorized transaction has been made using the information from your Card without your permission, contact Customer Service IMMEDIATELY.  We will ask for the Card number and other identifying details.  We may not be able to assist you if you do not have the Card number.  We may not be able to assist you if you do not contact us within 60 days of the unauthorized transaction.  We will charge a fee as noted in the fee table above (subject to applicable law) for any lost/stolen Card, which will be deducted from the balance on the Card.   A reissued Card may take up to 30 days to process.</w:t>
      </w:r>
    </w:p>
    <w:p w14:paraId="70919F76" w14:textId="77777777" w:rsidR="0068211A" w:rsidRDefault="0068211A" w:rsidP="004B2EC5">
      <w:pPr>
        <w:ind w:firstLine="360"/>
        <w:jc w:val="both"/>
        <w:rPr>
          <w:rFonts w:ascii="Agency FB" w:hAnsi="Agency FB"/>
          <w:b/>
          <w:sz w:val="16"/>
          <w:szCs w:val="16"/>
        </w:rPr>
      </w:pPr>
    </w:p>
    <w:p w14:paraId="254191C0" w14:textId="71F8CB06" w:rsidR="0068211A" w:rsidRPr="006F7753" w:rsidRDefault="0068211A" w:rsidP="004B2EC5">
      <w:pPr>
        <w:ind w:firstLine="360"/>
        <w:jc w:val="both"/>
        <w:rPr>
          <w:rFonts w:ascii="Agency FB" w:hAnsi="Agency FB"/>
          <w:sz w:val="16"/>
          <w:szCs w:val="16"/>
        </w:rPr>
      </w:pPr>
      <w:r w:rsidRPr="006F7753">
        <w:rPr>
          <w:rFonts w:ascii="Agency FB" w:hAnsi="Agency FB"/>
          <w:b/>
          <w:sz w:val="16"/>
          <w:szCs w:val="16"/>
        </w:rPr>
        <w:t>Your Card may have some additional protections against unauthorized use:</w:t>
      </w:r>
    </w:p>
    <w:p w14:paraId="5F8138E2" w14:textId="77777777" w:rsidR="0068211A" w:rsidRPr="006F7753" w:rsidRDefault="0068211A" w:rsidP="004B2EC5">
      <w:pPr>
        <w:ind w:firstLine="360"/>
        <w:jc w:val="both"/>
        <w:rPr>
          <w:rFonts w:ascii="Agency FB" w:hAnsi="Agency FB"/>
          <w:sz w:val="16"/>
          <w:szCs w:val="16"/>
        </w:rPr>
      </w:pPr>
      <w:r w:rsidRPr="006F7753">
        <w:rPr>
          <w:rFonts w:ascii="Agency FB" w:hAnsi="Agency FB"/>
          <w:sz w:val="16"/>
          <w:szCs w:val="16"/>
        </w:rPr>
        <w:t xml:space="preserve">Visa Zero Liability policy covers U.S.-issued Visa-branded cards only and does not apply to PIN transactions not processed by Visa, certain commercial card transactions, or unregistered cards. You must notify us promptly of any unauthorized use. For additional details visit </w:t>
      </w:r>
      <w:hyperlink r:id="rId11" w:history="1">
        <w:r w:rsidRPr="006F7753">
          <w:rPr>
            <w:rStyle w:val="Hyperlink"/>
            <w:rFonts w:ascii="Agency FB" w:hAnsi="Agency FB"/>
            <w:color w:val="auto"/>
            <w:sz w:val="16"/>
            <w:szCs w:val="16"/>
          </w:rPr>
          <w:t>www.visa.com/security</w:t>
        </w:r>
      </w:hyperlink>
      <w:r w:rsidRPr="006F7753">
        <w:rPr>
          <w:rFonts w:ascii="Agency FB" w:hAnsi="Agency FB"/>
          <w:sz w:val="16"/>
          <w:szCs w:val="16"/>
        </w:rPr>
        <w:t>.</w:t>
      </w:r>
    </w:p>
    <w:p w14:paraId="4EC6373A" w14:textId="77777777" w:rsidR="0068211A" w:rsidRPr="0068211A" w:rsidRDefault="0068211A" w:rsidP="004B2EC5">
      <w:pPr>
        <w:jc w:val="both"/>
      </w:pPr>
    </w:p>
    <w:p w14:paraId="4D9069FD" w14:textId="495637F9" w:rsidR="00811A1C" w:rsidRPr="006F7753" w:rsidRDefault="00811A1C" w:rsidP="004B2EC5">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LEGAL NOTICES</w:t>
      </w:r>
    </w:p>
    <w:p w14:paraId="383EFD6E" w14:textId="00E65ADE" w:rsidR="00811A1C" w:rsidRPr="006F7753" w:rsidRDefault="00811A1C" w:rsidP="004B2EC5">
      <w:pPr>
        <w:pStyle w:val="Heading2"/>
        <w:numPr>
          <w:ilvl w:val="0"/>
          <w:numId w:val="32"/>
        </w:numPr>
        <w:spacing w:before="0" w:after="0" w:line="240" w:lineRule="auto"/>
        <w:jc w:val="both"/>
        <w:rPr>
          <w:rFonts w:ascii="Agency FB" w:hAnsi="Agency FB"/>
          <w:sz w:val="16"/>
          <w:szCs w:val="16"/>
        </w:rPr>
      </w:pPr>
      <w:r w:rsidRPr="006F7753">
        <w:rPr>
          <w:rFonts w:ascii="Agency FB" w:hAnsi="Agency FB"/>
          <w:sz w:val="16"/>
          <w:szCs w:val="16"/>
        </w:rPr>
        <w:t>English Language Controls</w:t>
      </w:r>
    </w:p>
    <w:p w14:paraId="638D3BBA" w14:textId="77777777" w:rsidR="00811A1C" w:rsidRPr="006F7753" w:rsidRDefault="00811A1C" w:rsidP="004B2EC5">
      <w:pPr>
        <w:ind w:firstLine="360"/>
        <w:jc w:val="both"/>
        <w:rPr>
          <w:rFonts w:ascii="Agency FB" w:hAnsi="Agency FB"/>
          <w:sz w:val="16"/>
          <w:szCs w:val="16"/>
        </w:rPr>
      </w:pPr>
      <w:r w:rsidRPr="006F7753">
        <w:rPr>
          <w:rFonts w:ascii="Agency FB" w:hAnsi="Agency FB"/>
          <w:sz w:val="16"/>
          <w:szCs w:val="16"/>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3C393573" w14:textId="77777777" w:rsidR="00811A1C" w:rsidRPr="006F7753" w:rsidRDefault="00811A1C" w:rsidP="004B2EC5">
      <w:pPr>
        <w:jc w:val="both"/>
        <w:rPr>
          <w:rFonts w:ascii="Agency FB" w:hAnsi="Agency FB"/>
          <w:sz w:val="16"/>
          <w:szCs w:val="16"/>
        </w:rPr>
      </w:pPr>
    </w:p>
    <w:p w14:paraId="79C43F4F" w14:textId="0809A3B8" w:rsidR="00811A1C" w:rsidRPr="006F7753" w:rsidRDefault="00811A1C" w:rsidP="004B2EC5">
      <w:pPr>
        <w:pStyle w:val="Heading2"/>
        <w:numPr>
          <w:ilvl w:val="0"/>
          <w:numId w:val="32"/>
        </w:numPr>
        <w:spacing w:before="0" w:after="0" w:line="240" w:lineRule="auto"/>
        <w:jc w:val="both"/>
        <w:rPr>
          <w:rFonts w:ascii="Agency FB" w:hAnsi="Agency FB"/>
          <w:sz w:val="16"/>
          <w:szCs w:val="16"/>
        </w:rPr>
      </w:pPr>
      <w:r w:rsidRPr="006F7753">
        <w:rPr>
          <w:rFonts w:ascii="Agency FB" w:hAnsi="Agency FB"/>
          <w:sz w:val="16"/>
          <w:szCs w:val="16"/>
        </w:rPr>
        <w:t>Account Closure</w:t>
      </w:r>
    </w:p>
    <w:p w14:paraId="78BDC54A" w14:textId="77777777" w:rsidR="00811A1C" w:rsidRPr="006F7753" w:rsidRDefault="00811A1C" w:rsidP="004B2EC5">
      <w:pPr>
        <w:pStyle w:val="NoSpacing"/>
        <w:ind w:firstLine="360"/>
        <w:rPr>
          <w:rFonts w:ascii="Agency FB" w:hAnsi="Agency FB"/>
          <w:szCs w:val="16"/>
        </w:rPr>
      </w:pPr>
      <w:r w:rsidRPr="2023C4F6">
        <w:rPr>
          <w:rFonts w:ascii="Agency FB" w:hAnsi="Agency FB"/>
        </w:rPr>
        <w:t xml:space="preserve">You may close your Card at any time by contacting Customer Service.  Your request for Card closure will not affect any of our rights or your obligations arising under this Agreement prior to the request.  Should your Card account be closed, we will issue you a credit for any unpaid balances, subject to fees as disclosed in the Long Form. We reserve the right to close your Card account should you complete or attempt to complete any of the prohibited actions in this Agreement. </w:t>
      </w:r>
    </w:p>
    <w:p w14:paraId="23469102" w14:textId="77777777" w:rsidR="00811A1C" w:rsidRPr="006F7753" w:rsidRDefault="00811A1C" w:rsidP="004B2EC5">
      <w:pPr>
        <w:jc w:val="both"/>
        <w:rPr>
          <w:rFonts w:ascii="Agency FB" w:hAnsi="Agency FB"/>
          <w:sz w:val="16"/>
          <w:szCs w:val="16"/>
        </w:rPr>
      </w:pPr>
    </w:p>
    <w:p w14:paraId="6535CD92" w14:textId="2BCC824C" w:rsidR="00811A1C" w:rsidRPr="006F7753" w:rsidRDefault="00811A1C" w:rsidP="004B2EC5">
      <w:pPr>
        <w:pStyle w:val="Heading2"/>
        <w:numPr>
          <w:ilvl w:val="0"/>
          <w:numId w:val="32"/>
        </w:numPr>
        <w:spacing w:before="0" w:after="0" w:line="240" w:lineRule="auto"/>
        <w:jc w:val="both"/>
        <w:rPr>
          <w:rFonts w:ascii="Agency FB" w:hAnsi="Agency FB"/>
          <w:sz w:val="16"/>
          <w:szCs w:val="16"/>
        </w:rPr>
      </w:pPr>
      <w:r w:rsidRPr="006F7753">
        <w:rPr>
          <w:rFonts w:ascii="Agency FB" w:hAnsi="Agency FB"/>
          <w:sz w:val="16"/>
          <w:szCs w:val="16"/>
        </w:rPr>
        <w:t>Assignability</w:t>
      </w:r>
    </w:p>
    <w:p w14:paraId="42779F78" w14:textId="1D9F5C7E" w:rsidR="00811A1C" w:rsidRDefault="0068211A" w:rsidP="004B2EC5">
      <w:pPr>
        <w:ind w:firstLine="360"/>
        <w:jc w:val="both"/>
        <w:rPr>
          <w:rFonts w:ascii="Agency FB" w:hAnsi="Agency FB"/>
          <w:sz w:val="16"/>
          <w:szCs w:val="16"/>
        </w:rPr>
      </w:pPr>
      <w:r w:rsidRPr="0068211A">
        <w:rPr>
          <w:rFonts w:ascii="Agency FB" w:hAnsi="Agency FB"/>
          <w:sz w:val="16"/>
          <w:szCs w:val="16"/>
        </w:rPr>
        <w:t>You may not assign or transfer your Card or your obligations under this Agreement. We may, however, transfer or assign our rights under this Agreement, including any balances in your Card account. If we assign our rights, you will get a notification from us.</w:t>
      </w:r>
    </w:p>
    <w:p w14:paraId="05AC1389" w14:textId="77777777" w:rsidR="0068211A" w:rsidRPr="006F7753" w:rsidRDefault="0068211A" w:rsidP="00811A1C">
      <w:pPr>
        <w:spacing w:line="240" w:lineRule="atLeast"/>
        <w:ind w:firstLine="360"/>
        <w:rPr>
          <w:rFonts w:ascii="Agency FB" w:hAnsi="Agency FB"/>
          <w:sz w:val="16"/>
          <w:szCs w:val="16"/>
        </w:rPr>
      </w:pPr>
    </w:p>
    <w:p w14:paraId="022D9537" w14:textId="14CAA475" w:rsidR="00811A1C" w:rsidRPr="006F7753" w:rsidRDefault="00811A1C" w:rsidP="001131A6">
      <w:pPr>
        <w:pStyle w:val="Heading2"/>
        <w:numPr>
          <w:ilvl w:val="0"/>
          <w:numId w:val="32"/>
        </w:numPr>
        <w:spacing w:before="0" w:after="0" w:line="240" w:lineRule="auto"/>
        <w:jc w:val="both"/>
        <w:rPr>
          <w:rFonts w:ascii="Agency FB" w:hAnsi="Agency FB"/>
          <w:sz w:val="16"/>
          <w:szCs w:val="16"/>
        </w:rPr>
      </w:pPr>
      <w:r w:rsidRPr="699765E7">
        <w:rPr>
          <w:rFonts w:ascii="Agency FB" w:hAnsi="Agency FB"/>
          <w:sz w:val="16"/>
          <w:szCs w:val="16"/>
        </w:rPr>
        <w:t>Legal Process</w:t>
      </w:r>
    </w:p>
    <w:p w14:paraId="7D01299F" w14:textId="57D917EE" w:rsidR="00811A1C" w:rsidRPr="006F7753" w:rsidRDefault="035467E2" w:rsidP="004B2EC5">
      <w:pPr>
        <w:ind w:firstLine="360"/>
        <w:jc w:val="both"/>
      </w:pPr>
      <w:r w:rsidRPr="699765E7">
        <w:rPr>
          <w:rFonts w:ascii="Agency FB" w:eastAsia="Agency FB" w:hAnsi="Agency FB" w:cs="Agency FB"/>
          <w:sz w:val="16"/>
          <w:szCs w:val="16"/>
        </w:rPr>
        <w:t>Your Card account is established and maintained at our main office in Sioux Falls, South Dakota.   We will comply with all applicable law in connection with any legal process validly served upon us in connection with the Card account including, but not limited to, garnishments, restraints, seizure notices, subpoenas, and similar legal process.  Unless required by applicable state or federal law, we will not assert any claims of exemption on your behalf.  You agree that we will have no liability to you in the event we properly comply with any such valid Legal Process.</w:t>
      </w:r>
    </w:p>
    <w:p w14:paraId="152865BC" w14:textId="59312538" w:rsidR="00811A1C" w:rsidRPr="006F7753" w:rsidRDefault="00811A1C" w:rsidP="699765E7">
      <w:pPr>
        <w:ind w:firstLine="360"/>
        <w:rPr>
          <w:rFonts w:ascii="Agency FB" w:eastAsia="Agency FB" w:hAnsi="Agency FB" w:cs="Agency FB"/>
          <w:sz w:val="16"/>
          <w:szCs w:val="16"/>
        </w:rPr>
      </w:pPr>
    </w:p>
    <w:p w14:paraId="49D38C0D" w14:textId="710C5699" w:rsidR="00811A1C" w:rsidRPr="006F7753" w:rsidRDefault="00811A1C" w:rsidP="001131A6">
      <w:pPr>
        <w:pStyle w:val="Heading2"/>
        <w:numPr>
          <w:ilvl w:val="0"/>
          <w:numId w:val="32"/>
        </w:numPr>
        <w:spacing w:before="0" w:after="0" w:line="240" w:lineRule="auto"/>
        <w:jc w:val="both"/>
        <w:rPr>
          <w:rFonts w:ascii="Agency FB" w:hAnsi="Agency FB"/>
          <w:sz w:val="16"/>
          <w:szCs w:val="16"/>
        </w:rPr>
      </w:pPr>
      <w:r w:rsidRPr="006F7753">
        <w:rPr>
          <w:rFonts w:ascii="Agency FB" w:hAnsi="Agency FB"/>
          <w:sz w:val="16"/>
          <w:szCs w:val="16"/>
        </w:rPr>
        <w:t>Other Terms</w:t>
      </w:r>
    </w:p>
    <w:p w14:paraId="53B0B5C0" w14:textId="04EAA77F" w:rsidR="00811A1C" w:rsidRPr="006F7753" w:rsidRDefault="00811A1C" w:rsidP="004B2EC5">
      <w:pPr>
        <w:ind w:firstLine="360"/>
        <w:jc w:val="both"/>
        <w:rPr>
          <w:rFonts w:ascii="Agency FB" w:hAnsi="Agency FB"/>
          <w:sz w:val="16"/>
          <w:szCs w:val="16"/>
        </w:rPr>
      </w:pPr>
      <w:r w:rsidRPr="2023C4F6">
        <w:rPr>
          <w:rFonts w:ascii="Agency FB" w:hAnsi="Agency FB"/>
          <w:sz w:val="16"/>
          <w:szCs w:val="16"/>
        </w:rPr>
        <w:t xml:space="preserve">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t>
      </w:r>
      <w:r w:rsidR="6603A9B7" w:rsidRPr="2023C4F6">
        <w:rPr>
          <w:rFonts w:ascii="Agency FB" w:eastAsia="Agency FB" w:hAnsi="Agency FB" w:cs="Agency FB"/>
          <w:sz w:val="16"/>
          <w:szCs w:val="16"/>
        </w:rPr>
        <w:t xml:space="preserve">(without regard to the laws regarding conflicts of laws) </w:t>
      </w:r>
      <w:r w:rsidRPr="2023C4F6">
        <w:rPr>
          <w:rFonts w:ascii="Agency FB" w:hAnsi="Agency FB"/>
          <w:sz w:val="16"/>
          <w:szCs w:val="16"/>
        </w:rPr>
        <w:t xml:space="preserve">except to the extent governed by federal law.  </w:t>
      </w:r>
      <w:proofErr w:type="gramStart"/>
      <w:r w:rsidR="32CB4474" w:rsidRPr="2023C4F6">
        <w:rPr>
          <w:rFonts w:ascii="Agency FB" w:eastAsia="Agency FB" w:hAnsi="Agency FB" w:cs="Agency FB"/>
          <w:sz w:val="16"/>
          <w:szCs w:val="16"/>
        </w:rPr>
        <w:t>With the exception of</w:t>
      </w:r>
      <w:proofErr w:type="gramEnd"/>
      <w:r w:rsidR="32CB4474" w:rsidRPr="2023C4F6">
        <w:rPr>
          <w:rFonts w:ascii="Agency FB" w:eastAsia="Agency FB" w:hAnsi="Agency FB" w:cs="Agency FB"/>
          <w:sz w:val="16"/>
          <w:szCs w:val="16"/>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32CB4474" w:rsidRPr="2023C4F6">
        <w:rPr>
          <w:rFonts w:ascii="Agency FB" w:eastAsia="Agency FB" w:hAnsi="Agency FB" w:cs="Agency FB"/>
          <w:sz w:val="16"/>
          <w:szCs w:val="16"/>
        </w:rPr>
        <w:t>all of</w:t>
      </w:r>
      <w:proofErr w:type="gramEnd"/>
      <w:r w:rsidR="32CB4474" w:rsidRPr="2023C4F6">
        <w:rPr>
          <w:rFonts w:ascii="Agency FB" w:eastAsia="Agency FB" w:hAnsi="Agency FB" w:cs="Agency FB"/>
          <w:sz w:val="16"/>
          <w:szCs w:val="16"/>
        </w:rPr>
        <w:t xml:space="preserve"> your funds in our possession as collateral for any sums that you owe us under this Agreement. </w:t>
      </w:r>
      <w:r w:rsidRPr="2023C4F6">
        <w:rPr>
          <w:rFonts w:ascii="Agency FB" w:hAnsi="Agency FB"/>
          <w:sz w:val="16"/>
          <w:szCs w:val="16"/>
        </w:rPr>
        <w:t>Should your Card have a remaining balance after a certain period of inactivity, we may be required to remit the remaining funds to the appropriate state agency.</w:t>
      </w:r>
    </w:p>
    <w:p w14:paraId="2F16172C" w14:textId="45A2AD42" w:rsidR="00811A1C" w:rsidRPr="006F7753" w:rsidRDefault="00811A1C" w:rsidP="004B2EC5">
      <w:pPr>
        <w:jc w:val="both"/>
        <w:rPr>
          <w:rFonts w:ascii="Agency FB" w:hAnsi="Agency FB"/>
          <w:sz w:val="16"/>
          <w:szCs w:val="16"/>
        </w:rPr>
      </w:pPr>
    </w:p>
    <w:p w14:paraId="2443E6FD" w14:textId="266562C6" w:rsidR="0068211A" w:rsidRDefault="0068211A" w:rsidP="001131A6">
      <w:pPr>
        <w:pStyle w:val="Heading1"/>
        <w:spacing w:before="0" w:after="0" w:line="240" w:lineRule="auto"/>
        <w:ind w:left="360" w:hanging="360"/>
        <w:jc w:val="both"/>
        <w:rPr>
          <w:rFonts w:ascii="Agency FB" w:hAnsi="Agency FB"/>
          <w:sz w:val="16"/>
          <w:szCs w:val="16"/>
        </w:rPr>
      </w:pPr>
      <w:r>
        <w:rPr>
          <w:rFonts w:ascii="Agency FB" w:hAnsi="Agency FB"/>
          <w:sz w:val="16"/>
          <w:szCs w:val="16"/>
        </w:rPr>
        <w:t>PRIVACY</w:t>
      </w:r>
    </w:p>
    <w:p w14:paraId="005469E2" w14:textId="77777777" w:rsidR="0068211A" w:rsidRPr="0068211A" w:rsidRDefault="0068211A" w:rsidP="004B2EC5">
      <w:pPr>
        <w:jc w:val="both"/>
        <w:rPr>
          <w:rFonts w:ascii="Agency FB" w:hAnsi="Agency FB"/>
          <w:sz w:val="16"/>
          <w:szCs w:val="16"/>
        </w:rPr>
      </w:pPr>
      <w:r w:rsidRPr="0068211A">
        <w:rPr>
          <w:rFonts w:ascii="Agency FB" w:hAnsi="Agency FB"/>
          <w:sz w:val="16"/>
          <w:szCs w:val="16"/>
        </w:rPr>
        <w:t xml:space="preserve">We may provide information to our employees, auditors, affiliates, service providers, or attorneys as needed, or to any third party if you give us your written permission. We may also collect: (1) Information about purchases made with the Card, such as date of purchase, amount and place of purchase; (2) Information you provide to us when you register a Card, or for replacement Cards, or when you contact us with customer service issues, such as name, address, phone number. </w:t>
      </w:r>
    </w:p>
    <w:p w14:paraId="1A8AFDAE" w14:textId="49EB797A" w:rsidR="0068211A" w:rsidRDefault="0068211A" w:rsidP="004B2EC5">
      <w:pPr>
        <w:jc w:val="both"/>
        <w:rPr>
          <w:rFonts w:ascii="Agency FB" w:hAnsi="Agency FB"/>
          <w:sz w:val="16"/>
          <w:szCs w:val="16"/>
        </w:rPr>
      </w:pPr>
      <w:r w:rsidRPr="0068211A">
        <w:rPr>
          <w:rFonts w:ascii="Agency FB" w:hAnsi="Agency FB"/>
          <w:sz w:val="16"/>
          <w:szCs w:val="16"/>
        </w:rPr>
        <w:t>We may also disclose information about the Card or the transactions you make to third parties in order to: (1) complete transactions; (2) verify the existence and condition of the Card for a third party, such as merchant; (3) provide customer services; (4) process claims for lost or stolen Cards; (5) help protect against fraud and to conduct research and analysis; or (6) comply with government agency or court orders, or other legal reporting requirements.</w:t>
      </w:r>
    </w:p>
    <w:p w14:paraId="69A021DF" w14:textId="77777777" w:rsidR="0068211A" w:rsidRPr="0068211A" w:rsidRDefault="0068211A" w:rsidP="004B2EC5">
      <w:pPr>
        <w:jc w:val="both"/>
        <w:rPr>
          <w:rFonts w:ascii="Agency FB" w:hAnsi="Agency FB"/>
          <w:sz w:val="16"/>
          <w:szCs w:val="16"/>
        </w:rPr>
      </w:pPr>
    </w:p>
    <w:p w14:paraId="0EC6696B" w14:textId="52C3E5CB" w:rsidR="001131A6" w:rsidRPr="0068211A" w:rsidRDefault="0068211A" w:rsidP="0068211A">
      <w:pPr>
        <w:pStyle w:val="Heading1"/>
        <w:ind w:left="360" w:hanging="360"/>
        <w:rPr>
          <w:rFonts w:ascii="Agency FB" w:hAnsi="Agency FB"/>
          <w:sz w:val="16"/>
          <w:szCs w:val="16"/>
        </w:rPr>
      </w:pPr>
      <w:r w:rsidRPr="0068211A">
        <w:rPr>
          <w:rFonts w:ascii="Agency FB" w:hAnsi="Agency FB"/>
          <w:sz w:val="16"/>
          <w:szCs w:val="16"/>
        </w:rPr>
        <w:t xml:space="preserve">ARBITRATION AND JURY TRIAL WAIVER </w:t>
      </w:r>
    </w:p>
    <w:p w14:paraId="14F1538A" w14:textId="77777777" w:rsidR="0068211A" w:rsidRPr="0068211A" w:rsidRDefault="0068211A" w:rsidP="004B2EC5">
      <w:pPr>
        <w:ind w:firstLine="360"/>
        <w:jc w:val="both"/>
        <w:rPr>
          <w:rFonts w:ascii="Agency FB" w:hAnsi="Agency FB"/>
          <w:b/>
          <w:bCs/>
          <w:noProof/>
          <w:sz w:val="16"/>
          <w:szCs w:val="16"/>
        </w:rPr>
      </w:pPr>
      <w:r w:rsidRPr="0068211A">
        <w:rPr>
          <w:rFonts w:ascii="Agency FB" w:hAnsi="Agency FB"/>
          <w:b/>
          <w:bCs/>
          <w:noProof/>
          <w:sz w:val="16"/>
          <w:szCs w:val="16"/>
        </w:rPr>
        <w:t>a.</w:t>
      </w:r>
      <w:r w:rsidRPr="0068211A">
        <w:rPr>
          <w:rFonts w:ascii="Agency FB" w:hAnsi="Agency FB"/>
          <w:b/>
          <w:bCs/>
          <w:noProof/>
          <w:sz w:val="16"/>
          <w:szCs w:val="16"/>
        </w:rPr>
        <w:tab/>
        <w:t>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14:paraId="62FB08D6" w14:textId="091E7EF2" w:rsidR="001131A6" w:rsidRPr="0068211A" w:rsidRDefault="0068211A" w:rsidP="004B2EC5">
      <w:pPr>
        <w:ind w:firstLine="360"/>
        <w:jc w:val="both"/>
        <w:rPr>
          <w:rFonts w:ascii="Agency FB" w:hAnsi="Agency FB"/>
          <w:b/>
          <w:bCs/>
          <w:noProof/>
          <w:sz w:val="16"/>
          <w:szCs w:val="16"/>
        </w:rPr>
      </w:pPr>
      <w:r w:rsidRPr="0068211A">
        <w:rPr>
          <w:rFonts w:ascii="Agency FB" w:hAnsi="Agency FB"/>
          <w:b/>
          <w:bCs/>
          <w:noProof/>
          <w:sz w:val="16"/>
          <w:szCs w:val="16"/>
        </w:rPr>
        <w:t>b.</w:t>
      </w:r>
      <w:r w:rsidRPr="0068211A">
        <w:rPr>
          <w:rFonts w:ascii="Agency FB" w:hAnsi="Agency FB"/>
          <w:b/>
          <w:bCs/>
          <w:noProof/>
          <w:sz w:val="16"/>
          <w:szCs w:val="16"/>
        </w:rPr>
        <w:tab/>
        <w:t>Arbitration Clause: You can opt out of this Arbitration Clause within 60 calendar days from the earlier of purchasing, activating, or using the Card. You must send the opt out notice in writing to Pathward, N.A., 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In order to commence an arbitration,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closed or we assign our rights under this Agreement. This Arbitration Clause and any rights to appeal or requests for information will be governed by the Federal Arbitration Act and the rules of the arbitrator.</w:t>
      </w:r>
    </w:p>
    <w:p w14:paraId="5478F97F" w14:textId="40085567" w:rsidR="0068211A" w:rsidRDefault="0068211A" w:rsidP="004B2EC5">
      <w:pPr>
        <w:jc w:val="both"/>
        <w:rPr>
          <w:rFonts w:ascii="Agency FB" w:hAnsi="Agency FB"/>
          <w:noProof/>
          <w:sz w:val="16"/>
          <w:szCs w:val="16"/>
        </w:rPr>
      </w:pPr>
    </w:p>
    <w:p w14:paraId="1AC12936" w14:textId="77777777" w:rsidR="0068211A" w:rsidRPr="006F7753" w:rsidRDefault="0068211A" w:rsidP="001131A6">
      <w:pPr>
        <w:rPr>
          <w:rFonts w:ascii="Agency FB" w:hAnsi="Agency FB"/>
          <w:noProof/>
          <w:sz w:val="16"/>
          <w:szCs w:val="16"/>
        </w:rPr>
      </w:pPr>
    </w:p>
    <w:p w14:paraId="0F9E4287" w14:textId="333783E9" w:rsidR="001131A6" w:rsidRPr="006F7753" w:rsidRDefault="001131A6" w:rsidP="001131A6">
      <w:pPr>
        <w:rPr>
          <w:rFonts w:ascii="Agency FB" w:hAnsi="Agency FB"/>
          <w:noProof/>
          <w:sz w:val="16"/>
          <w:szCs w:val="16"/>
        </w:rPr>
      </w:pPr>
      <w:r w:rsidRPr="006F7753">
        <w:rPr>
          <w:rFonts w:ascii="Agency FB" w:hAnsi="Agency FB"/>
          <w:noProof/>
          <w:sz w:val="16"/>
          <w:szCs w:val="16"/>
        </w:rPr>
        <w:t xml:space="preserve">Prepaid card is issued by </w:t>
      </w:r>
      <w:r w:rsidR="00457FE0">
        <w:rPr>
          <w:rFonts w:ascii="Agency FB" w:hAnsi="Agency FB"/>
          <w:noProof/>
          <w:sz w:val="16"/>
          <w:szCs w:val="16"/>
        </w:rPr>
        <w:t>Pathward</w:t>
      </w:r>
      <w:r w:rsidR="00367E18">
        <w:rPr>
          <w:rFonts w:ascii="Agency FB" w:hAnsi="Agency FB"/>
          <w:noProof/>
          <w:sz w:val="16"/>
          <w:szCs w:val="16"/>
        </w:rPr>
        <w:t>, National Association,</w:t>
      </w:r>
      <w:r w:rsidRPr="006F7753">
        <w:rPr>
          <w:rFonts w:ascii="Agency FB" w:hAnsi="Agency FB"/>
          <w:noProof/>
          <w:sz w:val="16"/>
          <w:szCs w:val="16"/>
        </w:rPr>
        <w:t xml:space="preserve"> Member FDIC, pursuant to a license from Visa. U.S.A. Inc. </w:t>
      </w:r>
    </w:p>
    <w:p w14:paraId="2B4356B0" w14:textId="77777777" w:rsidR="001131A6" w:rsidRPr="006F7753" w:rsidRDefault="001131A6" w:rsidP="001131A6">
      <w:pPr>
        <w:rPr>
          <w:rFonts w:ascii="Agency FB" w:hAnsi="Agency FB"/>
          <w:noProof/>
          <w:sz w:val="16"/>
          <w:szCs w:val="16"/>
        </w:rPr>
      </w:pPr>
    </w:p>
    <w:p w14:paraId="456ADCE8" w14:textId="1258B046" w:rsidR="001131A6" w:rsidRPr="006F7753" w:rsidRDefault="001131A6" w:rsidP="001131A6">
      <w:pPr>
        <w:rPr>
          <w:rStyle w:val="Hyperlink"/>
          <w:rFonts w:ascii="Agency FB" w:hAnsi="Agency FB"/>
          <w:color w:val="auto"/>
          <w:sz w:val="16"/>
          <w:szCs w:val="16"/>
        </w:rPr>
      </w:pPr>
      <w:r w:rsidRPr="2023C4F6">
        <w:rPr>
          <w:rStyle w:val="Hyperlink"/>
          <w:rFonts w:ascii="Agency FB" w:hAnsi="Agency FB"/>
          <w:color w:val="auto"/>
          <w:sz w:val="16"/>
          <w:szCs w:val="16"/>
        </w:rPr>
        <w:t>© 2018</w:t>
      </w:r>
      <w:r w:rsidR="001271E9" w:rsidRPr="2023C4F6">
        <w:rPr>
          <w:rStyle w:val="Hyperlink"/>
          <w:rFonts w:ascii="Agency FB" w:hAnsi="Agency FB"/>
          <w:color w:val="auto"/>
          <w:sz w:val="16"/>
          <w:szCs w:val="16"/>
        </w:rPr>
        <w:t>-202</w:t>
      </w:r>
      <w:r w:rsidR="1BA0A5E1" w:rsidRPr="2023C4F6">
        <w:rPr>
          <w:rStyle w:val="Hyperlink"/>
          <w:rFonts w:ascii="Agency FB" w:hAnsi="Agency FB"/>
          <w:color w:val="auto"/>
          <w:sz w:val="16"/>
          <w:szCs w:val="16"/>
        </w:rPr>
        <w:t>4</w:t>
      </w:r>
      <w:r w:rsidR="00367E18" w:rsidRPr="2023C4F6">
        <w:rPr>
          <w:rStyle w:val="Hyperlink"/>
          <w:rFonts w:ascii="Agency FB" w:hAnsi="Agency FB"/>
          <w:color w:val="auto"/>
          <w:sz w:val="16"/>
          <w:szCs w:val="16"/>
        </w:rPr>
        <w:t xml:space="preserve"> </w:t>
      </w:r>
      <w:proofErr w:type="spellStart"/>
      <w:r w:rsidR="00457FE0" w:rsidRPr="2023C4F6">
        <w:rPr>
          <w:rStyle w:val="Hyperlink"/>
          <w:rFonts w:ascii="Agency FB" w:hAnsi="Agency FB"/>
          <w:color w:val="auto"/>
          <w:sz w:val="16"/>
          <w:szCs w:val="16"/>
        </w:rPr>
        <w:t>Pathward</w:t>
      </w:r>
      <w:proofErr w:type="spellEnd"/>
      <w:r w:rsidR="00367E18" w:rsidRPr="2023C4F6">
        <w:rPr>
          <w:rStyle w:val="Hyperlink"/>
          <w:rFonts w:ascii="Agency FB" w:hAnsi="Agency FB"/>
          <w:color w:val="auto"/>
          <w:sz w:val="16"/>
          <w:szCs w:val="16"/>
        </w:rPr>
        <w:t>, National Association</w:t>
      </w:r>
    </w:p>
    <w:p w14:paraId="13DA226E" w14:textId="710103D4" w:rsidR="2023C4F6" w:rsidRDefault="2023C4F6" w:rsidP="2023C4F6">
      <w:pPr>
        <w:rPr>
          <w:rStyle w:val="Hyperlink"/>
          <w:rFonts w:ascii="Agency FB" w:hAnsi="Agency FB"/>
          <w:color w:val="auto"/>
          <w:sz w:val="16"/>
          <w:szCs w:val="16"/>
        </w:rPr>
      </w:pPr>
    </w:p>
    <w:p w14:paraId="3B62E884" w14:textId="6E14DA9C" w:rsidR="1D8D6227" w:rsidRDefault="1D8D6227" w:rsidP="2023C4F6">
      <w:pPr>
        <w:rPr>
          <w:rStyle w:val="Hyperlink"/>
          <w:rFonts w:ascii="Agency FB" w:hAnsi="Agency FB"/>
          <w:color w:val="auto"/>
          <w:sz w:val="14"/>
          <w:szCs w:val="14"/>
        </w:rPr>
      </w:pPr>
      <w:r w:rsidRPr="3CDE3AB4">
        <w:rPr>
          <w:rStyle w:val="Hyperlink"/>
          <w:rFonts w:ascii="Agency FB" w:hAnsi="Agency FB"/>
          <w:color w:val="auto"/>
          <w:sz w:val="14"/>
          <w:szCs w:val="14"/>
        </w:rPr>
        <w:t>PW_</w:t>
      </w:r>
      <w:r w:rsidR="007151FB">
        <w:rPr>
          <w:rStyle w:val="Hyperlink"/>
          <w:rFonts w:ascii="Agency FB" w:hAnsi="Agency FB"/>
          <w:color w:val="auto"/>
          <w:sz w:val="14"/>
          <w:szCs w:val="14"/>
        </w:rPr>
        <w:t>Disburse_285412</w:t>
      </w:r>
      <w:r w:rsidR="0A9DF96B" w:rsidRPr="3CDE3AB4">
        <w:rPr>
          <w:rStyle w:val="Hyperlink"/>
          <w:rFonts w:ascii="Agency FB" w:hAnsi="Agency FB"/>
          <w:color w:val="auto"/>
          <w:sz w:val="14"/>
          <w:szCs w:val="14"/>
        </w:rPr>
        <w:t>_</w:t>
      </w:r>
      <w:r w:rsidRPr="3CDE3AB4">
        <w:rPr>
          <w:rStyle w:val="Hyperlink"/>
          <w:rFonts w:ascii="Agency FB" w:hAnsi="Agency FB"/>
          <w:color w:val="auto"/>
          <w:sz w:val="14"/>
          <w:szCs w:val="14"/>
        </w:rPr>
        <w:t>TC_v1</w:t>
      </w:r>
      <w:r w:rsidR="635D3A68" w:rsidRPr="3CDE3AB4">
        <w:rPr>
          <w:rStyle w:val="Hyperlink"/>
          <w:rFonts w:ascii="Agency FB" w:hAnsi="Agency FB"/>
          <w:color w:val="auto"/>
          <w:sz w:val="14"/>
          <w:szCs w:val="14"/>
        </w:rPr>
        <w:t>_</w:t>
      </w:r>
      <w:proofErr w:type="gramStart"/>
      <w:r w:rsidR="635D3A68" w:rsidRPr="3CDE3AB4">
        <w:rPr>
          <w:rStyle w:val="Hyperlink"/>
          <w:rFonts w:ascii="Agency FB" w:hAnsi="Agency FB"/>
          <w:color w:val="auto"/>
          <w:sz w:val="14"/>
          <w:szCs w:val="14"/>
        </w:rPr>
        <w:t>dash.digital</w:t>
      </w:r>
      <w:proofErr w:type="gramEnd"/>
    </w:p>
    <w:p w14:paraId="03CDF78B" w14:textId="2762A77F" w:rsidR="001131A6" w:rsidRPr="006F7753" w:rsidRDefault="001131A6" w:rsidP="00CA1943">
      <w:pPr>
        <w:rPr>
          <w:rFonts w:ascii="Agency FB" w:hAnsi="Agency FB"/>
          <w:sz w:val="16"/>
          <w:szCs w:val="16"/>
        </w:rPr>
      </w:pPr>
    </w:p>
    <w:sectPr w:rsidR="001131A6" w:rsidRPr="006F7753" w:rsidSect="00472990">
      <w:headerReference w:type="even" r:id="rId12"/>
      <w:headerReference w:type="default" r:id="rId13"/>
      <w:footerReference w:type="even" r:id="rId14"/>
      <w:footerReference w:type="default" r:id="rId15"/>
      <w:headerReference w:type="first" r:id="rId16"/>
      <w:footerReference w:type="first" r:id="rId17"/>
      <w:type w:val="continuous"/>
      <w:pgSz w:w="24480" w:h="15840" w:orient="landscape" w:code="17"/>
      <w:pgMar w:top="576" w:right="576" w:bottom="576" w:left="576" w:header="144" w:footer="144"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A0C77" w14:textId="77777777" w:rsidR="009A760B" w:rsidRDefault="009A760B" w:rsidP="000449D3">
      <w:r>
        <w:separator/>
      </w:r>
    </w:p>
  </w:endnote>
  <w:endnote w:type="continuationSeparator" w:id="0">
    <w:p w14:paraId="129DBC1E" w14:textId="77777777" w:rsidR="009A760B" w:rsidRDefault="009A760B" w:rsidP="000449D3">
      <w:r>
        <w:continuationSeparator/>
      </w:r>
    </w:p>
  </w:endnote>
  <w:endnote w:type="continuationNotice" w:id="1">
    <w:p w14:paraId="54E0A9BC" w14:textId="77777777" w:rsidR="009A760B" w:rsidRDefault="009A7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ency FB,Times New Roman">
    <w:altName w:val="Agency FB"/>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552F" w14:textId="77777777" w:rsidR="00162A98" w:rsidRDefault="00162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3E17" w14:textId="77777777" w:rsidR="00653EC2" w:rsidRDefault="00653EC2">
    <w:pPr>
      <w:pStyle w:val="Footer"/>
    </w:pPr>
  </w:p>
  <w:p w14:paraId="08FCBB58" w14:textId="77777777" w:rsidR="00653EC2" w:rsidRDefault="00653EC2" w:rsidP="000F7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577A" w14:textId="77777777" w:rsidR="00653EC2" w:rsidRDefault="00653EC2">
    <w:pPr>
      <w:pStyle w:val="Footer"/>
    </w:pPr>
  </w:p>
  <w:p w14:paraId="309ED8BC" w14:textId="744D594D" w:rsidR="00653EC2" w:rsidRDefault="00C8657A">
    <w:pPr>
      <w:pStyle w:val="Footer"/>
    </w:pPr>
    <w:r>
      <w:rPr>
        <w:sz w:val="16"/>
      </w:rPr>
      <w:fldChar w:fldCharType="begin"/>
    </w:r>
    <w:r>
      <w:rPr>
        <w:sz w:val="16"/>
      </w:rPr>
      <w:instrText xml:space="preserve"> DOCPROPERTY "Docno" \* MERGEFORMAT </w:instrText>
    </w:r>
    <w:r>
      <w:rPr>
        <w:sz w:val="16"/>
      </w:rPr>
      <w:fldChar w:fldCharType="separate"/>
    </w:r>
    <w:r w:rsidR="001C51B9">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E55F4" w14:textId="77777777" w:rsidR="009A760B" w:rsidRDefault="009A760B" w:rsidP="000449D3">
      <w:r>
        <w:separator/>
      </w:r>
    </w:p>
  </w:footnote>
  <w:footnote w:type="continuationSeparator" w:id="0">
    <w:p w14:paraId="0ABF2F95" w14:textId="77777777" w:rsidR="009A760B" w:rsidRDefault="009A760B" w:rsidP="000449D3">
      <w:r>
        <w:continuationSeparator/>
      </w:r>
    </w:p>
  </w:footnote>
  <w:footnote w:type="continuationNotice" w:id="1">
    <w:p w14:paraId="500A05BD" w14:textId="77777777" w:rsidR="009A760B" w:rsidRDefault="009A76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656D4" w14:textId="77777777" w:rsidR="00162A98" w:rsidRDefault="00162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2BA0" w14:textId="77777777" w:rsidR="00162A98" w:rsidRDefault="00162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03271" w14:textId="77777777" w:rsidR="00162A98" w:rsidRDefault="00162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73CD0"/>
    <w:multiLevelType w:val="hybridMultilevel"/>
    <w:tmpl w:val="E5A81822"/>
    <w:lvl w:ilvl="0" w:tplc="FFFFFFFF">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C17E3"/>
    <w:multiLevelType w:val="hybridMultilevel"/>
    <w:tmpl w:val="285EF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10DE7"/>
    <w:multiLevelType w:val="hybridMultilevel"/>
    <w:tmpl w:val="0038DFEC"/>
    <w:lvl w:ilvl="0" w:tplc="778A60AC">
      <w:start w:val="1"/>
      <w:numFmt w:val="bullet"/>
      <w:lvlRestart w:val="0"/>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503C4"/>
    <w:multiLevelType w:val="hybridMultilevel"/>
    <w:tmpl w:val="467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B2F3C"/>
    <w:multiLevelType w:val="hybridMultilevel"/>
    <w:tmpl w:val="8C22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A30EEF"/>
    <w:multiLevelType w:val="hybridMultilevel"/>
    <w:tmpl w:val="7CCAB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110AB"/>
    <w:multiLevelType w:val="multilevel"/>
    <w:tmpl w:val="61E4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3839F6"/>
    <w:multiLevelType w:val="hybridMultilevel"/>
    <w:tmpl w:val="552850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172681"/>
    <w:multiLevelType w:val="hybridMultilevel"/>
    <w:tmpl w:val="9384A742"/>
    <w:lvl w:ilvl="0" w:tplc="33C226F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8790C"/>
    <w:multiLevelType w:val="hybridMultilevel"/>
    <w:tmpl w:val="94AE5DA2"/>
    <w:lvl w:ilvl="0" w:tplc="A9A491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1A58FC"/>
    <w:multiLevelType w:val="hybridMultilevel"/>
    <w:tmpl w:val="311C70A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43172"/>
    <w:multiLevelType w:val="hybridMultilevel"/>
    <w:tmpl w:val="2CC4BAE2"/>
    <w:lvl w:ilvl="0" w:tplc="1D8259EE">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31D61717"/>
    <w:multiLevelType w:val="hybridMultilevel"/>
    <w:tmpl w:val="E7ECF27C"/>
    <w:lvl w:ilvl="0" w:tplc="205E32A8">
      <w:start w:val="2"/>
      <w:numFmt w:val="lowerLetter"/>
      <w:lvlText w:val="%1."/>
      <w:lvlJc w:val="left"/>
      <w:pPr>
        <w:ind w:left="720" w:hanging="360"/>
      </w:pPr>
      <w:rPr>
        <w:rFonts w:ascii="Agency FB,Times New Roman" w:hAnsi="Agency FB,Times New Roman" w:hint="default"/>
      </w:rPr>
    </w:lvl>
    <w:lvl w:ilvl="1" w:tplc="D7822DC0">
      <w:start w:val="1"/>
      <w:numFmt w:val="lowerLetter"/>
      <w:lvlText w:val="%2."/>
      <w:lvlJc w:val="left"/>
      <w:pPr>
        <w:ind w:left="1440" w:hanging="360"/>
      </w:pPr>
    </w:lvl>
    <w:lvl w:ilvl="2" w:tplc="80A4A6FE">
      <w:start w:val="1"/>
      <w:numFmt w:val="lowerRoman"/>
      <w:lvlText w:val="%3."/>
      <w:lvlJc w:val="right"/>
      <w:pPr>
        <w:ind w:left="2160" w:hanging="180"/>
      </w:pPr>
    </w:lvl>
    <w:lvl w:ilvl="3" w:tplc="0C0C8568">
      <w:start w:val="1"/>
      <w:numFmt w:val="decimal"/>
      <w:lvlText w:val="%4."/>
      <w:lvlJc w:val="left"/>
      <w:pPr>
        <w:ind w:left="2880" w:hanging="360"/>
      </w:pPr>
    </w:lvl>
    <w:lvl w:ilvl="4" w:tplc="65084286">
      <w:start w:val="1"/>
      <w:numFmt w:val="lowerLetter"/>
      <w:lvlText w:val="%5."/>
      <w:lvlJc w:val="left"/>
      <w:pPr>
        <w:ind w:left="3600" w:hanging="360"/>
      </w:pPr>
    </w:lvl>
    <w:lvl w:ilvl="5" w:tplc="88A4A0E0">
      <w:start w:val="1"/>
      <w:numFmt w:val="lowerRoman"/>
      <w:lvlText w:val="%6."/>
      <w:lvlJc w:val="right"/>
      <w:pPr>
        <w:ind w:left="4320" w:hanging="180"/>
      </w:pPr>
    </w:lvl>
    <w:lvl w:ilvl="6" w:tplc="6374D106">
      <w:start w:val="1"/>
      <w:numFmt w:val="decimal"/>
      <w:lvlText w:val="%7."/>
      <w:lvlJc w:val="left"/>
      <w:pPr>
        <w:ind w:left="5040" w:hanging="360"/>
      </w:pPr>
    </w:lvl>
    <w:lvl w:ilvl="7" w:tplc="8136707A">
      <w:start w:val="1"/>
      <w:numFmt w:val="lowerLetter"/>
      <w:lvlText w:val="%8."/>
      <w:lvlJc w:val="left"/>
      <w:pPr>
        <w:ind w:left="5760" w:hanging="360"/>
      </w:pPr>
    </w:lvl>
    <w:lvl w:ilvl="8" w:tplc="91584120">
      <w:start w:val="1"/>
      <w:numFmt w:val="lowerRoman"/>
      <w:lvlText w:val="%9."/>
      <w:lvlJc w:val="right"/>
      <w:pPr>
        <w:ind w:left="6480" w:hanging="180"/>
      </w:pPr>
    </w:lvl>
  </w:abstractNum>
  <w:abstractNum w:abstractNumId="18" w15:restartNumberingAfterBreak="0">
    <w:nsid w:val="360B09A1"/>
    <w:multiLevelType w:val="hybridMultilevel"/>
    <w:tmpl w:val="7BDAD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451A365D"/>
    <w:multiLevelType w:val="hybridMultilevel"/>
    <w:tmpl w:val="8F5E84C4"/>
    <w:lvl w:ilvl="0" w:tplc="B868F246">
      <w:start w:val="1"/>
      <w:numFmt w:val="bullet"/>
      <w:lvlText w:val=""/>
      <w:lvlJc w:val="left"/>
      <w:pPr>
        <w:tabs>
          <w:tab w:val="num" w:pos="720"/>
        </w:tabs>
        <w:ind w:left="720" w:hanging="360"/>
      </w:pPr>
      <w:rPr>
        <w:rFonts w:ascii="Symbol" w:hAnsi="Symbol" w:hint="default"/>
        <w:sz w:val="20"/>
      </w:rPr>
    </w:lvl>
    <w:lvl w:ilvl="1" w:tplc="03123E4A" w:tentative="1">
      <w:start w:val="1"/>
      <w:numFmt w:val="bullet"/>
      <w:lvlText w:val="o"/>
      <w:lvlJc w:val="left"/>
      <w:pPr>
        <w:tabs>
          <w:tab w:val="num" w:pos="1440"/>
        </w:tabs>
        <w:ind w:left="1440" w:hanging="360"/>
      </w:pPr>
      <w:rPr>
        <w:rFonts w:ascii="Courier New" w:hAnsi="Courier New" w:hint="default"/>
        <w:sz w:val="20"/>
      </w:rPr>
    </w:lvl>
    <w:lvl w:ilvl="2" w:tplc="08200942" w:tentative="1">
      <w:start w:val="1"/>
      <w:numFmt w:val="bullet"/>
      <w:lvlText w:val=""/>
      <w:lvlJc w:val="left"/>
      <w:pPr>
        <w:tabs>
          <w:tab w:val="num" w:pos="2160"/>
        </w:tabs>
        <w:ind w:left="2160" w:hanging="360"/>
      </w:pPr>
      <w:rPr>
        <w:rFonts w:ascii="Wingdings" w:hAnsi="Wingdings" w:hint="default"/>
        <w:sz w:val="20"/>
      </w:rPr>
    </w:lvl>
    <w:lvl w:ilvl="3" w:tplc="6700F7C8" w:tentative="1">
      <w:start w:val="1"/>
      <w:numFmt w:val="bullet"/>
      <w:lvlText w:val=""/>
      <w:lvlJc w:val="left"/>
      <w:pPr>
        <w:tabs>
          <w:tab w:val="num" w:pos="2880"/>
        </w:tabs>
        <w:ind w:left="2880" w:hanging="360"/>
      </w:pPr>
      <w:rPr>
        <w:rFonts w:ascii="Wingdings" w:hAnsi="Wingdings" w:hint="default"/>
        <w:sz w:val="20"/>
      </w:rPr>
    </w:lvl>
    <w:lvl w:ilvl="4" w:tplc="6B7E373A" w:tentative="1">
      <w:start w:val="1"/>
      <w:numFmt w:val="bullet"/>
      <w:lvlText w:val=""/>
      <w:lvlJc w:val="left"/>
      <w:pPr>
        <w:tabs>
          <w:tab w:val="num" w:pos="3600"/>
        </w:tabs>
        <w:ind w:left="3600" w:hanging="360"/>
      </w:pPr>
      <w:rPr>
        <w:rFonts w:ascii="Wingdings" w:hAnsi="Wingdings" w:hint="default"/>
        <w:sz w:val="20"/>
      </w:rPr>
    </w:lvl>
    <w:lvl w:ilvl="5" w:tplc="19C2B11C" w:tentative="1">
      <w:start w:val="1"/>
      <w:numFmt w:val="bullet"/>
      <w:lvlText w:val=""/>
      <w:lvlJc w:val="left"/>
      <w:pPr>
        <w:tabs>
          <w:tab w:val="num" w:pos="4320"/>
        </w:tabs>
        <w:ind w:left="4320" w:hanging="360"/>
      </w:pPr>
      <w:rPr>
        <w:rFonts w:ascii="Wingdings" w:hAnsi="Wingdings" w:hint="default"/>
        <w:sz w:val="20"/>
      </w:rPr>
    </w:lvl>
    <w:lvl w:ilvl="6" w:tplc="3402AD66" w:tentative="1">
      <w:start w:val="1"/>
      <w:numFmt w:val="bullet"/>
      <w:lvlText w:val=""/>
      <w:lvlJc w:val="left"/>
      <w:pPr>
        <w:tabs>
          <w:tab w:val="num" w:pos="5040"/>
        </w:tabs>
        <w:ind w:left="5040" w:hanging="360"/>
      </w:pPr>
      <w:rPr>
        <w:rFonts w:ascii="Wingdings" w:hAnsi="Wingdings" w:hint="default"/>
        <w:sz w:val="20"/>
      </w:rPr>
    </w:lvl>
    <w:lvl w:ilvl="7" w:tplc="A9082486" w:tentative="1">
      <w:start w:val="1"/>
      <w:numFmt w:val="bullet"/>
      <w:lvlText w:val=""/>
      <w:lvlJc w:val="left"/>
      <w:pPr>
        <w:tabs>
          <w:tab w:val="num" w:pos="5760"/>
        </w:tabs>
        <w:ind w:left="5760" w:hanging="360"/>
      </w:pPr>
      <w:rPr>
        <w:rFonts w:ascii="Wingdings" w:hAnsi="Wingdings" w:hint="default"/>
        <w:sz w:val="20"/>
      </w:rPr>
    </w:lvl>
    <w:lvl w:ilvl="8" w:tplc="AE6AA6C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53E68"/>
    <w:multiLevelType w:val="hybridMultilevel"/>
    <w:tmpl w:val="CC7EB636"/>
    <w:lvl w:ilvl="0" w:tplc="448C3DA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82E3B"/>
    <w:multiLevelType w:val="multilevel"/>
    <w:tmpl w:val="A1A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A9382C"/>
    <w:multiLevelType w:val="hybridMultilevel"/>
    <w:tmpl w:val="7A04500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F46C22"/>
    <w:multiLevelType w:val="hybridMultilevel"/>
    <w:tmpl w:val="4AD8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A97D23"/>
    <w:multiLevelType w:val="hybridMultilevel"/>
    <w:tmpl w:val="374821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647B1997"/>
    <w:multiLevelType w:val="hybridMultilevel"/>
    <w:tmpl w:val="4B6E3A12"/>
    <w:lvl w:ilvl="0" w:tplc="209413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565CA"/>
    <w:multiLevelType w:val="hybridMultilevel"/>
    <w:tmpl w:val="9F56230E"/>
    <w:lvl w:ilvl="0" w:tplc="336E7B26">
      <w:start w:val="1"/>
      <w:numFmt w:val="bullet"/>
      <w:lvlText w:val=""/>
      <w:lvlJc w:val="left"/>
      <w:pPr>
        <w:tabs>
          <w:tab w:val="num" w:pos="720"/>
        </w:tabs>
        <w:ind w:left="720" w:hanging="360"/>
      </w:pPr>
      <w:rPr>
        <w:rFonts w:ascii="Symbol" w:hAnsi="Symbol" w:hint="default"/>
        <w:sz w:val="20"/>
      </w:rPr>
    </w:lvl>
    <w:lvl w:ilvl="1" w:tplc="D1622752" w:tentative="1">
      <w:start w:val="1"/>
      <w:numFmt w:val="bullet"/>
      <w:lvlText w:val="o"/>
      <w:lvlJc w:val="left"/>
      <w:pPr>
        <w:tabs>
          <w:tab w:val="num" w:pos="1440"/>
        </w:tabs>
        <w:ind w:left="1440" w:hanging="360"/>
      </w:pPr>
      <w:rPr>
        <w:rFonts w:ascii="Courier New" w:hAnsi="Courier New" w:hint="default"/>
        <w:sz w:val="20"/>
      </w:rPr>
    </w:lvl>
    <w:lvl w:ilvl="2" w:tplc="BEC8B41C" w:tentative="1">
      <w:start w:val="1"/>
      <w:numFmt w:val="bullet"/>
      <w:lvlText w:val=""/>
      <w:lvlJc w:val="left"/>
      <w:pPr>
        <w:tabs>
          <w:tab w:val="num" w:pos="2160"/>
        </w:tabs>
        <w:ind w:left="2160" w:hanging="360"/>
      </w:pPr>
      <w:rPr>
        <w:rFonts w:ascii="Wingdings" w:hAnsi="Wingdings" w:hint="default"/>
        <w:sz w:val="20"/>
      </w:rPr>
    </w:lvl>
    <w:lvl w:ilvl="3" w:tplc="04F6A53A" w:tentative="1">
      <w:start w:val="1"/>
      <w:numFmt w:val="bullet"/>
      <w:lvlText w:val=""/>
      <w:lvlJc w:val="left"/>
      <w:pPr>
        <w:tabs>
          <w:tab w:val="num" w:pos="2880"/>
        </w:tabs>
        <w:ind w:left="2880" w:hanging="360"/>
      </w:pPr>
      <w:rPr>
        <w:rFonts w:ascii="Wingdings" w:hAnsi="Wingdings" w:hint="default"/>
        <w:sz w:val="20"/>
      </w:rPr>
    </w:lvl>
    <w:lvl w:ilvl="4" w:tplc="37CA94D6" w:tentative="1">
      <w:start w:val="1"/>
      <w:numFmt w:val="bullet"/>
      <w:lvlText w:val=""/>
      <w:lvlJc w:val="left"/>
      <w:pPr>
        <w:tabs>
          <w:tab w:val="num" w:pos="3600"/>
        </w:tabs>
        <w:ind w:left="3600" w:hanging="360"/>
      </w:pPr>
      <w:rPr>
        <w:rFonts w:ascii="Wingdings" w:hAnsi="Wingdings" w:hint="default"/>
        <w:sz w:val="20"/>
      </w:rPr>
    </w:lvl>
    <w:lvl w:ilvl="5" w:tplc="7A2C8110" w:tentative="1">
      <w:start w:val="1"/>
      <w:numFmt w:val="bullet"/>
      <w:lvlText w:val=""/>
      <w:lvlJc w:val="left"/>
      <w:pPr>
        <w:tabs>
          <w:tab w:val="num" w:pos="4320"/>
        </w:tabs>
        <w:ind w:left="4320" w:hanging="360"/>
      </w:pPr>
      <w:rPr>
        <w:rFonts w:ascii="Wingdings" w:hAnsi="Wingdings" w:hint="default"/>
        <w:sz w:val="20"/>
      </w:rPr>
    </w:lvl>
    <w:lvl w:ilvl="6" w:tplc="ACBAE1A2" w:tentative="1">
      <w:start w:val="1"/>
      <w:numFmt w:val="bullet"/>
      <w:lvlText w:val=""/>
      <w:lvlJc w:val="left"/>
      <w:pPr>
        <w:tabs>
          <w:tab w:val="num" w:pos="5040"/>
        </w:tabs>
        <w:ind w:left="5040" w:hanging="360"/>
      </w:pPr>
      <w:rPr>
        <w:rFonts w:ascii="Wingdings" w:hAnsi="Wingdings" w:hint="default"/>
        <w:sz w:val="20"/>
      </w:rPr>
    </w:lvl>
    <w:lvl w:ilvl="7" w:tplc="AE06CA50" w:tentative="1">
      <w:start w:val="1"/>
      <w:numFmt w:val="bullet"/>
      <w:lvlText w:val=""/>
      <w:lvlJc w:val="left"/>
      <w:pPr>
        <w:tabs>
          <w:tab w:val="num" w:pos="5760"/>
        </w:tabs>
        <w:ind w:left="5760" w:hanging="360"/>
      </w:pPr>
      <w:rPr>
        <w:rFonts w:ascii="Wingdings" w:hAnsi="Wingdings" w:hint="default"/>
        <w:sz w:val="20"/>
      </w:rPr>
    </w:lvl>
    <w:lvl w:ilvl="8" w:tplc="E5C0950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F4633B"/>
    <w:multiLevelType w:val="hybridMultilevel"/>
    <w:tmpl w:val="4E5E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9C13F8"/>
    <w:multiLevelType w:val="hybridMultilevel"/>
    <w:tmpl w:val="D542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8335634">
    <w:abstractNumId w:val="17"/>
  </w:num>
  <w:num w:numId="2" w16cid:durableId="396443304">
    <w:abstractNumId w:val="12"/>
  </w:num>
  <w:num w:numId="3" w16cid:durableId="687099845">
    <w:abstractNumId w:val="7"/>
  </w:num>
  <w:num w:numId="4" w16cid:durableId="172572893">
    <w:abstractNumId w:val="22"/>
  </w:num>
  <w:num w:numId="5" w16cid:durableId="1720007396">
    <w:abstractNumId w:val="10"/>
  </w:num>
  <w:num w:numId="6" w16cid:durableId="1253859207">
    <w:abstractNumId w:val="0"/>
  </w:num>
  <w:num w:numId="7" w16cid:durableId="1902404957">
    <w:abstractNumId w:val="18"/>
  </w:num>
  <w:num w:numId="8" w16cid:durableId="1641034674">
    <w:abstractNumId w:val="8"/>
  </w:num>
  <w:num w:numId="9" w16cid:durableId="566888295">
    <w:abstractNumId w:val="21"/>
  </w:num>
  <w:num w:numId="10" w16cid:durableId="1551651696">
    <w:abstractNumId w:val="2"/>
  </w:num>
  <w:num w:numId="11" w16cid:durableId="1465390553">
    <w:abstractNumId w:val="13"/>
  </w:num>
  <w:num w:numId="12" w16cid:durableId="996765207">
    <w:abstractNumId w:val="16"/>
  </w:num>
  <w:num w:numId="13" w16cid:durableId="156848139">
    <w:abstractNumId w:val="25"/>
  </w:num>
  <w:num w:numId="14" w16cid:durableId="774834314">
    <w:abstractNumId w:val="27"/>
  </w:num>
  <w:num w:numId="15" w16cid:durableId="868569033">
    <w:abstractNumId w:val="20"/>
  </w:num>
  <w:num w:numId="16" w16cid:durableId="329480019">
    <w:abstractNumId w:val="14"/>
  </w:num>
  <w:num w:numId="17" w16cid:durableId="468594157">
    <w:abstractNumId w:val="19"/>
  </w:num>
  <w:num w:numId="18" w16cid:durableId="1480270581">
    <w:abstractNumId w:val="4"/>
  </w:num>
  <w:num w:numId="19" w16cid:durableId="14391348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77874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6793797">
    <w:abstractNumId w:val="5"/>
  </w:num>
  <w:num w:numId="22" w16cid:durableId="1323507618">
    <w:abstractNumId w:val="26"/>
  </w:num>
  <w:num w:numId="23" w16cid:durableId="252397505">
    <w:abstractNumId w:val="9"/>
  </w:num>
  <w:num w:numId="24" w16cid:durableId="1009063474">
    <w:abstractNumId w:val="28"/>
  </w:num>
  <w:num w:numId="25" w16cid:durableId="1583643434">
    <w:abstractNumId w:val="24"/>
  </w:num>
  <w:num w:numId="26" w16cid:durableId="1896350659">
    <w:abstractNumId w:val="29"/>
  </w:num>
  <w:num w:numId="27" w16cid:durableId="2083332146">
    <w:abstractNumId w:val="6"/>
  </w:num>
  <w:num w:numId="28" w16cid:durableId="1434323911">
    <w:abstractNumId w:val="23"/>
  </w:num>
  <w:num w:numId="29" w16cid:durableId="51123504">
    <w:abstractNumId w:val="3"/>
  </w:num>
  <w:num w:numId="30" w16cid:durableId="814102773">
    <w:abstractNumId w:val="1"/>
  </w:num>
  <w:num w:numId="31" w16cid:durableId="1990354787">
    <w:abstractNumId w:val="15"/>
  </w:num>
  <w:num w:numId="32" w16cid:durableId="1421291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5A"/>
    <w:rsid w:val="0000286F"/>
    <w:rsid w:val="00004586"/>
    <w:rsid w:val="00006D1F"/>
    <w:rsid w:val="0001111B"/>
    <w:rsid w:val="00011D8F"/>
    <w:rsid w:val="00015FDA"/>
    <w:rsid w:val="00017E4E"/>
    <w:rsid w:val="00021963"/>
    <w:rsid w:val="00022AE7"/>
    <w:rsid w:val="000351CD"/>
    <w:rsid w:val="000365B9"/>
    <w:rsid w:val="00036C84"/>
    <w:rsid w:val="000402ED"/>
    <w:rsid w:val="00041F9D"/>
    <w:rsid w:val="00043136"/>
    <w:rsid w:val="000433C7"/>
    <w:rsid w:val="000435A3"/>
    <w:rsid w:val="000449D3"/>
    <w:rsid w:val="00044B68"/>
    <w:rsid w:val="000455B6"/>
    <w:rsid w:val="0004661E"/>
    <w:rsid w:val="00050671"/>
    <w:rsid w:val="00056265"/>
    <w:rsid w:val="000634CE"/>
    <w:rsid w:val="000660D4"/>
    <w:rsid w:val="00066B61"/>
    <w:rsid w:val="00066D81"/>
    <w:rsid w:val="000678F0"/>
    <w:rsid w:val="000700F6"/>
    <w:rsid w:val="00072523"/>
    <w:rsid w:val="00080DC2"/>
    <w:rsid w:val="00082A85"/>
    <w:rsid w:val="00086C3E"/>
    <w:rsid w:val="00094324"/>
    <w:rsid w:val="000A1333"/>
    <w:rsid w:val="000A2240"/>
    <w:rsid w:val="000B0842"/>
    <w:rsid w:val="000B3046"/>
    <w:rsid w:val="000B5D29"/>
    <w:rsid w:val="000B722B"/>
    <w:rsid w:val="000C0DA6"/>
    <w:rsid w:val="000C382C"/>
    <w:rsid w:val="000C53D9"/>
    <w:rsid w:val="000C5489"/>
    <w:rsid w:val="000D0F1F"/>
    <w:rsid w:val="000E53B3"/>
    <w:rsid w:val="000F3B5E"/>
    <w:rsid w:val="000F48BC"/>
    <w:rsid w:val="000F4C48"/>
    <w:rsid w:val="000F55A8"/>
    <w:rsid w:val="000F660B"/>
    <w:rsid w:val="000F7FD6"/>
    <w:rsid w:val="00101509"/>
    <w:rsid w:val="0010198F"/>
    <w:rsid w:val="0010252D"/>
    <w:rsid w:val="00105EFD"/>
    <w:rsid w:val="00106785"/>
    <w:rsid w:val="001131A6"/>
    <w:rsid w:val="00115AC4"/>
    <w:rsid w:val="001173DC"/>
    <w:rsid w:val="001176BE"/>
    <w:rsid w:val="001271E9"/>
    <w:rsid w:val="00127A22"/>
    <w:rsid w:val="001325E1"/>
    <w:rsid w:val="00134845"/>
    <w:rsid w:val="0013515D"/>
    <w:rsid w:val="001406D2"/>
    <w:rsid w:val="00140A50"/>
    <w:rsid w:val="00144C86"/>
    <w:rsid w:val="0015328B"/>
    <w:rsid w:val="001549CC"/>
    <w:rsid w:val="00155719"/>
    <w:rsid w:val="00156818"/>
    <w:rsid w:val="001573AF"/>
    <w:rsid w:val="00162A98"/>
    <w:rsid w:val="00171F15"/>
    <w:rsid w:val="00175C2D"/>
    <w:rsid w:val="00176901"/>
    <w:rsid w:val="0017795E"/>
    <w:rsid w:val="00193ACF"/>
    <w:rsid w:val="0019704C"/>
    <w:rsid w:val="001A0277"/>
    <w:rsid w:val="001A0A77"/>
    <w:rsid w:val="001A10C1"/>
    <w:rsid w:val="001A61DA"/>
    <w:rsid w:val="001B2769"/>
    <w:rsid w:val="001B3253"/>
    <w:rsid w:val="001C51B9"/>
    <w:rsid w:val="001D0708"/>
    <w:rsid w:val="001D3B9E"/>
    <w:rsid w:val="001D41D5"/>
    <w:rsid w:val="001D57DD"/>
    <w:rsid w:val="001E4FFE"/>
    <w:rsid w:val="001E652B"/>
    <w:rsid w:val="001F038C"/>
    <w:rsid w:val="001F1E5A"/>
    <w:rsid w:val="001F4018"/>
    <w:rsid w:val="001F4625"/>
    <w:rsid w:val="001F4A00"/>
    <w:rsid w:val="001F75EF"/>
    <w:rsid w:val="002015BE"/>
    <w:rsid w:val="0020236D"/>
    <w:rsid w:val="00211749"/>
    <w:rsid w:val="00211BD3"/>
    <w:rsid w:val="0021685D"/>
    <w:rsid w:val="00221C81"/>
    <w:rsid w:val="002243E6"/>
    <w:rsid w:val="00225CD3"/>
    <w:rsid w:val="00232181"/>
    <w:rsid w:val="002353E1"/>
    <w:rsid w:val="002375B0"/>
    <w:rsid w:val="00237B33"/>
    <w:rsid w:val="002408E6"/>
    <w:rsid w:val="00244B3F"/>
    <w:rsid w:val="0025001B"/>
    <w:rsid w:val="0025704A"/>
    <w:rsid w:val="00261765"/>
    <w:rsid w:val="00266C2E"/>
    <w:rsid w:val="00267576"/>
    <w:rsid w:val="00270639"/>
    <w:rsid w:val="00276B22"/>
    <w:rsid w:val="00283FD3"/>
    <w:rsid w:val="00287E57"/>
    <w:rsid w:val="002A1922"/>
    <w:rsid w:val="002A3D84"/>
    <w:rsid w:val="002A6B26"/>
    <w:rsid w:val="002B4274"/>
    <w:rsid w:val="002B76B8"/>
    <w:rsid w:val="002C0544"/>
    <w:rsid w:val="002C06E0"/>
    <w:rsid w:val="002C3DB5"/>
    <w:rsid w:val="002D3B01"/>
    <w:rsid w:val="002D4F54"/>
    <w:rsid w:val="002D7E1E"/>
    <w:rsid w:val="002E07E8"/>
    <w:rsid w:val="002F1C8D"/>
    <w:rsid w:val="002F3B36"/>
    <w:rsid w:val="002F5880"/>
    <w:rsid w:val="002F5B72"/>
    <w:rsid w:val="00301F4B"/>
    <w:rsid w:val="003067A4"/>
    <w:rsid w:val="00310886"/>
    <w:rsid w:val="003108E6"/>
    <w:rsid w:val="00311380"/>
    <w:rsid w:val="00313F51"/>
    <w:rsid w:val="00314ADF"/>
    <w:rsid w:val="003158B1"/>
    <w:rsid w:val="00321B2C"/>
    <w:rsid w:val="00323C8C"/>
    <w:rsid w:val="00324F79"/>
    <w:rsid w:val="00327128"/>
    <w:rsid w:val="00335581"/>
    <w:rsid w:val="0034379B"/>
    <w:rsid w:val="00343C9B"/>
    <w:rsid w:val="003471C9"/>
    <w:rsid w:val="003506C2"/>
    <w:rsid w:val="003561FE"/>
    <w:rsid w:val="00356725"/>
    <w:rsid w:val="003661A1"/>
    <w:rsid w:val="003677E5"/>
    <w:rsid w:val="00367E18"/>
    <w:rsid w:val="0037025C"/>
    <w:rsid w:val="003765CD"/>
    <w:rsid w:val="00377319"/>
    <w:rsid w:val="00380B90"/>
    <w:rsid w:val="0038351C"/>
    <w:rsid w:val="00384053"/>
    <w:rsid w:val="00394EEB"/>
    <w:rsid w:val="00395CDE"/>
    <w:rsid w:val="00396B73"/>
    <w:rsid w:val="00397407"/>
    <w:rsid w:val="003A0413"/>
    <w:rsid w:val="003A4026"/>
    <w:rsid w:val="003B15DF"/>
    <w:rsid w:val="003B4170"/>
    <w:rsid w:val="003C016B"/>
    <w:rsid w:val="003C344F"/>
    <w:rsid w:val="003C377F"/>
    <w:rsid w:val="003C45EB"/>
    <w:rsid w:val="003D3D38"/>
    <w:rsid w:val="003D7188"/>
    <w:rsid w:val="003E295F"/>
    <w:rsid w:val="003E4525"/>
    <w:rsid w:val="003E69CA"/>
    <w:rsid w:val="003E7A03"/>
    <w:rsid w:val="003F34B7"/>
    <w:rsid w:val="003F4426"/>
    <w:rsid w:val="00400ADF"/>
    <w:rsid w:val="004027E8"/>
    <w:rsid w:val="0040450A"/>
    <w:rsid w:val="0040770D"/>
    <w:rsid w:val="00411E89"/>
    <w:rsid w:val="0042506E"/>
    <w:rsid w:val="00430E0D"/>
    <w:rsid w:val="004327B4"/>
    <w:rsid w:val="00436C32"/>
    <w:rsid w:val="00440713"/>
    <w:rsid w:val="00451B43"/>
    <w:rsid w:val="0045507C"/>
    <w:rsid w:val="00457FE0"/>
    <w:rsid w:val="004623FC"/>
    <w:rsid w:val="0046648A"/>
    <w:rsid w:val="00467792"/>
    <w:rsid w:val="004722EC"/>
    <w:rsid w:val="00472990"/>
    <w:rsid w:val="00481200"/>
    <w:rsid w:val="004830FC"/>
    <w:rsid w:val="00484D28"/>
    <w:rsid w:val="00484E86"/>
    <w:rsid w:val="00487433"/>
    <w:rsid w:val="00497417"/>
    <w:rsid w:val="004A07F1"/>
    <w:rsid w:val="004A2C8A"/>
    <w:rsid w:val="004A42E3"/>
    <w:rsid w:val="004A5CB1"/>
    <w:rsid w:val="004B2EC5"/>
    <w:rsid w:val="004B5D6D"/>
    <w:rsid w:val="004C0682"/>
    <w:rsid w:val="004E131E"/>
    <w:rsid w:val="004E4DD3"/>
    <w:rsid w:val="004F1348"/>
    <w:rsid w:val="004F1CF5"/>
    <w:rsid w:val="004F6CA2"/>
    <w:rsid w:val="00503321"/>
    <w:rsid w:val="00510FFB"/>
    <w:rsid w:val="00513DD5"/>
    <w:rsid w:val="00513E68"/>
    <w:rsid w:val="005172EA"/>
    <w:rsid w:val="00521396"/>
    <w:rsid w:val="00524EAD"/>
    <w:rsid w:val="00526465"/>
    <w:rsid w:val="00527B9A"/>
    <w:rsid w:val="00532D1D"/>
    <w:rsid w:val="00542CD7"/>
    <w:rsid w:val="00551A42"/>
    <w:rsid w:val="00552CFA"/>
    <w:rsid w:val="00553B16"/>
    <w:rsid w:val="00553C11"/>
    <w:rsid w:val="005574C1"/>
    <w:rsid w:val="005614CA"/>
    <w:rsid w:val="00562986"/>
    <w:rsid w:val="00571366"/>
    <w:rsid w:val="00572FA6"/>
    <w:rsid w:val="0057427A"/>
    <w:rsid w:val="005759AE"/>
    <w:rsid w:val="00582B7B"/>
    <w:rsid w:val="005852D9"/>
    <w:rsid w:val="00594850"/>
    <w:rsid w:val="0059776F"/>
    <w:rsid w:val="005A4750"/>
    <w:rsid w:val="005A4958"/>
    <w:rsid w:val="005A4EB2"/>
    <w:rsid w:val="005A60E6"/>
    <w:rsid w:val="005A621D"/>
    <w:rsid w:val="005B0068"/>
    <w:rsid w:val="005B0462"/>
    <w:rsid w:val="005B223F"/>
    <w:rsid w:val="005B5833"/>
    <w:rsid w:val="005B5CE4"/>
    <w:rsid w:val="005D2712"/>
    <w:rsid w:val="005D5630"/>
    <w:rsid w:val="005D5EFA"/>
    <w:rsid w:val="005E43C7"/>
    <w:rsid w:val="005E6153"/>
    <w:rsid w:val="005F75F6"/>
    <w:rsid w:val="00600B5D"/>
    <w:rsid w:val="00604FF4"/>
    <w:rsid w:val="00605BCC"/>
    <w:rsid w:val="006105F1"/>
    <w:rsid w:val="00611CF2"/>
    <w:rsid w:val="006150EC"/>
    <w:rsid w:val="006163FD"/>
    <w:rsid w:val="00620873"/>
    <w:rsid w:val="006223C7"/>
    <w:rsid w:val="0063492E"/>
    <w:rsid w:val="00640551"/>
    <w:rsid w:val="006416AE"/>
    <w:rsid w:val="00641819"/>
    <w:rsid w:val="00641CD9"/>
    <w:rsid w:val="00643658"/>
    <w:rsid w:val="00645028"/>
    <w:rsid w:val="006467B3"/>
    <w:rsid w:val="00646ED2"/>
    <w:rsid w:val="00647C48"/>
    <w:rsid w:val="006522CC"/>
    <w:rsid w:val="00653EC2"/>
    <w:rsid w:val="00656CAD"/>
    <w:rsid w:val="006663D6"/>
    <w:rsid w:val="006666EF"/>
    <w:rsid w:val="00666AA0"/>
    <w:rsid w:val="00667A80"/>
    <w:rsid w:val="00672A93"/>
    <w:rsid w:val="006801A3"/>
    <w:rsid w:val="0068211A"/>
    <w:rsid w:val="006829D8"/>
    <w:rsid w:val="006835E9"/>
    <w:rsid w:val="006842F1"/>
    <w:rsid w:val="00692E5B"/>
    <w:rsid w:val="006936DC"/>
    <w:rsid w:val="00694637"/>
    <w:rsid w:val="006A3FD0"/>
    <w:rsid w:val="006A5CDF"/>
    <w:rsid w:val="006A6001"/>
    <w:rsid w:val="006B0C62"/>
    <w:rsid w:val="006B674B"/>
    <w:rsid w:val="006B6CE3"/>
    <w:rsid w:val="006C1D37"/>
    <w:rsid w:val="006C24D3"/>
    <w:rsid w:val="006D0E23"/>
    <w:rsid w:val="006D3C23"/>
    <w:rsid w:val="006D727F"/>
    <w:rsid w:val="006D7B52"/>
    <w:rsid w:val="006E194A"/>
    <w:rsid w:val="006E29C5"/>
    <w:rsid w:val="006E6837"/>
    <w:rsid w:val="006F19BB"/>
    <w:rsid w:val="006F22FE"/>
    <w:rsid w:val="006F409F"/>
    <w:rsid w:val="006F5E36"/>
    <w:rsid w:val="006F7753"/>
    <w:rsid w:val="006F79CD"/>
    <w:rsid w:val="00700360"/>
    <w:rsid w:val="00701356"/>
    <w:rsid w:val="0070333C"/>
    <w:rsid w:val="0070449E"/>
    <w:rsid w:val="00706634"/>
    <w:rsid w:val="007151FB"/>
    <w:rsid w:val="007234F0"/>
    <w:rsid w:val="007267F0"/>
    <w:rsid w:val="00727224"/>
    <w:rsid w:val="0073041F"/>
    <w:rsid w:val="00730A6C"/>
    <w:rsid w:val="00730C86"/>
    <w:rsid w:val="007322FF"/>
    <w:rsid w:val="0073281C"/>
    <w:rsid w:val="007371D7"/>
    <w:rsid w:val="00737455"/>
    <w:rsid w:val="00745A4E"/>
    <w:rsid w:val="007517D0"/>
    <w:rsid w:val="007519D4"/>
    <w:rsid w:val="00752306"/>
    <w:rsid w:val="00763207"/>
    <w:rsid w:val="00766771"/>
    <w:rsid w:val="007716F1"/>
    <w:rsid w:val="007723F1"/>
    <w:rsid w:val="00774733"/>
    <w:rsid w:val="00780EC3"/>
    <w:rsid w:val="007819F4"/>
    <w:rsid w:val="00783706"/>
    <w:rsid w:val="0078533E"/>
    <w:rsid w:val="00792528"/>
    <w:rsid w:val="007933EB"/>
    <w:rsid w:val="007A5A47"/>
    <w:rsid w:val="007B2000"/>
    <w:rsid w:val="007B2BE8"/>
    <w:rsid w:val="007B6F66"/>
    <w:rsid w:val="007C1511"/>
    <w:rsid w:val="007C2083"/>
    <w:rsid w:val="007C6CA0"/>
    <w:rsid w:val="007C6DCE"/>
    <w:rsid w:val="007E1353"/>
    <w:rsid w:val="007E20D3"/>
    <w:rsid w:val="007E21BF"/>
    <w:rsid w:val="007F25EA"/>
    <w:rsid w:val="007F2C5C"/>
    <w:rsid w:val="007F3B0C"/>
    <w:rsid w:val="007F591E"/>
    <w:rsid w:val="007F73E4"/>
    <w:rsid w:val="00800D47"/>
    <w:rsid w:val="008020AC"/>
    <w:rsid w:val="00803E93"/>
    <w:rsid w:val="0080529C"/>
    <w:rsid w:val="00806F3F"/>
    <w:rsid w:val="00811A1C"/>
    <w:rsid w:val="00815093"/>
    <w:rsid w:val="008159FF"/>
    <w:rsid w:val="00821CA8"/>
    <w:rsid w:val="008221FB"/>
    <w:rsid w:val="0082392D"/>
    <w:rsid w:val="00827A1A"/>
    <w:rsid w:val="008343A7"/>
    <w:rsid w:val="00836048"/>
    <w:rsid w:val="00837A99"/>
    <w:rsid w:val="00840230"/>
    <w:rsid w:val="00842A35"/>
    <w:rsid w:val="00842B15"/>
    <w:rsid w:val="00844B92"/>
    <w:rsid w:val="00845794"/>
    <w:rsid w:val="00847BEF"/>
    <w:rsid w:val="0085450E"/>
    <w:rsid w:val="00857A12"/>
    <w:rsid w:val="00857B41"/>
    <w:rsid w:val="00862CEA"/>
    <w:rsid w:val="0086579E"/>
    <w:rsid w:val="0087079D"/>
    <w:rsid w:val="00873089"/>
    <w:rsid w:val="00873335"/>
    <w:rsid w:val="00874097"/>
    <w:rsid w:val="00875DDF"/>
    <w:rsid w:val="00877924"/>
    <w:rsid w:val="00880999"/>
    <w:rsid w:val="0088524E"/>
    <w:rsid w:val="0088659D"/>
    <w:rsid w:val="008869EC"/>
    <w:rsid w:val="008904EC"/>
    <w:rsid w:val="00891EBB"/>
    <w:rsid w:val="0089714B"/>
    <w:rsid w:val="008A5862"/>
    <w:rsid w:val="008A6C14"/>
    <w:rsid w:val="008B2C87"/>
    <w:rsid w:val="008B3C45"/>
    <w:rsid w:val="008C4ABE"/>
    <w:rsid w:val="008C5187"/>
    <w:rsid w:val="008C66DE"/>
    <w:rsid w:val="008D0275"/>
    <w:rsid w:val="008D3095"/>
    <w:rsid w:val="008F1351"/>
    <w:rsid w:val="008F64BD"/>
    <w:rsid w:val="00905344"/>
    <w:rsid w:val="009075DE"/>
    <w:rsid w:val="009105E7"/>
    <w:rsid w:val="00915C8D"/>
    <w:rsid w:val="009178FB"/>
    <w:rsid w:val="0092397D"/>
    <w:rsid w:val="009279D9"/>
    <w:rsid w:val="009375AE"/>
    <w:rsid w:val="00945FE1"/>
    <w:rsid w:val="0094608F"/>
    <w:rsid w:val="00947EDD"/>
    <w:rsid w:val="0095030E"/>
    <w:rsid w:val="00950AFC"/>
    <w:rsid w:val="009526C5"/>
    <w:rsid w:val="00962E2B"/>
    <w:rsid w:val="009649AB"/>
    <w:rsid w:val="00965DB2"/>
    <w:rsid w:val="00967261"/>
    <w:rsid w:val="0097650C"/>
    <w:rsid w:val="00980358"/>
    <w:rsid w:val="009839CF"/>
    <w:rsid w:val="009942B3"/>
    <w:rsid w:val="009A1267"/>
    <w:rsid w:val="009A28E7"/>
    <w:rsid w:val="009A760B"/>
    <w:rsid w:val="009B50F2"/>
    <w:rsid w:val="009B6A80"/>
    <w:rsid w:val="009C01F9"/>
    <w:rsid w:val="009C0A5A"/>
    <w:rsid w:val="009C3F85"/>
    <w:rsid w:val="009D2912"/>
    <w:rsid w:val="009D2DB6"/>
    <w:rsid w:val="009D473F"/>
    <w:rsid w:val="009D53B3"/>
    <w:rsid w:val="009E14E6"/>
    <w:rsid w:val="009E23C2"/>
    <w:rsid w:val="009E33B0"/>
    <w:rsid w:val="009E6BCD"/>
    <w:rsid w:val="009F024C"/>
    <w:rsid w:val="009F056A"/>
    <w:rsid w:val="009F0600"/>
    <w:rsid w:val="009F2C47"/>
    <w:rsid w:val="009F345F"/>
    <w:rsid w:val="009F5C8F"/>
    <w:rsid w:val="00A03F5D"/>
    <w:rsid w:val="00A1071E"/>
    <w:rsid w:val="00A14C0A"/>
    <w:rsid w:val="00A21C3F"/>
    <w:rsid w:val="00A238AA"/>
    <w:rsid w:val="00A267B7"/>
    <w:rsid w:val="00A26D4E"/>
    <w:rsid w:val="00A30135"/>
    <w:rsid w:val="00A30B54"/>
    <w:rsid w:val="00A33EB9"/>
    <w:rsid w:val="00A401FC"/>
    <w:rsid w:val="00A42A4E"/>
    <w:rsid w:val="00A46AF3"/>
    <w:rsid w:val="00A5439C"/>
    <w:rsid w:val="00A603E1"/>
    <w:rsid w:val="00A61336"/>
    <w:rsid w:val="00A61F54"/>
    <w:rsid w:val="00A84E11"/>
    <w:rsid w:val="00A93071"/>
    <w:rsid w:val="00A95E81"/>
    <w:rsid w:val="00A95FAB"/>
    <w:rsid w:val="00A9680A"/>
    <w:rsid w:val="00AB0006"/>
    <w:rsid w:val="00AB7C36"/>
    <w:rsid w:val="00AC75A2"/>
    <w:rsid w:val="00AD209B"/>
    <w:rsid w:val="00AD2751"/>
    <w:rsid w:val="00AE118A"/>
    <w:rsid w:val="00AF51F0"/>
    <w:rsid w:val="00B00475"/>
    <w:rsid w:val="00B0073D"/>
    <w:rsid w:val="00B03472"/>
    <w:rsid w:val="00B069FB"/>
    <w:rsid w:val="00B10684"/>
    <w:rsid w:val="00B1229E"/>
    <w:rsid w:val="00B14D85"/>
    <w:rsid w:val="00B17730"/>
    <w:rsid w:val="00B212A5"/>
    <w:rsid w:val="00B2159B"/>
    <w:rsid w:val="00B222C1"/>
    <w:rsid w:val="00B22BE4"/>
    <w:rsid w:val="00B25B51"/>
    <w:rsid w:val="00B302E4"/>
    <w:rsid w:val="00B32CAF"/>
    <w:rsid w:val="00B342F6"/>
    <w:rsid w:val="00B34621"/>
    <w:rsid w:val="00B35801"/>
    <w:rsid w:val="00B432B1"/>
    <w:rsid w:val="00B4412F"/>
    <w:rsid w:val="00B45812"/>
    <w:rsid w:val="00B462EE"/>
    <w:rsid w:val="00B47B9B"/>
    <w:rsid w:val="00B47C79"/>
    <w:rsid w:val="00B50A01"/>
    <w:rsid w:val="00B511C5"/>
    <w:rsid w:val="00B51A74"/>
    <w:rsid w:val="00B52DE5"/>
    <w:rsid w:val="00B55AF4"/>
    <w:rsid w:val="00B55B85"/>
    <w:rsid w:val="00B568EC"/>
    <w:rsid w:val="00B651EC"/>
    <w:rsid w:val="00B7174C"/>
    <w:rsid w:val="00B80C07"/>
    <w:rsid w:val="00B81101"/>
    <w:rsid w:val="00B81D4E"/>
    <w:rsid w:val="00B823EC"/>
    <w:rsid w:val="00B91B72"/>
    <w:rsid w:val="00B949CE"/>
    <w:rsid w:val="00B9FBBA"/>
    <w:rsid w:val="00BA4F9B"/>
    <w:rsid w:val="00BA5E0B"/>
    <w:rsid w:val="00BB3930"/>
    <w:rsid w:val="00BB45D2"/>
    <w:rsid w:val="00BB6936"/>
    <w:rsid w:val="00BC3821"/>
    <w:rsid w:val="00BC4C27"/>
    <w:rsid w:val="00BC7291"/>
    <w:rsid w:val="00BD2624"/>
    <w:rsid w:val="00BD315E"/>
    <w:rsid w:val="00BD5730"/>
    <w:rsid w:val="00BD61BC"/>
    <w:rsid w:val="00BD6B7A"/>
    <w:rsid w:val="00C02CEB"/>
    <w:rsid w:val="00C109E1"/>
    <w:rsid w:val="00C220B0"/>
    <w:rsid w:val="00C32C25"/>
    <w:rsid w:val="00C3347B"/>
    <w:rsid w:val="00C40CFA"/>
    <w:rsid w:val="00C41837"/>
    <w:rsid w:val="00C44796"/>
    <w:rsid w:val="00C50A97"/>
    <w:rsid w:val="00C55500"/>
    <w:rsid w:val="00C64B47"/>
    <w:rsid w:val="00C66FDE"/>
    <w:rsid w:val="00C70989"/>
    <w:rsid w:val="00C71741"/>
    <w:rsid w:val="00C747D6"/>
    <w:rsid w:val="00C85905"/>
    <w:rsid w:val="00C8657A"/>
    <w:rsid w:val="00C86E24"/>
    <w:rsid w:val="00C948B1"/>
    <w:rsid w:val="00C949CF"/>
    <w:rsid w:val="00C9586F"/>
    <w:rsid w:val="00C96379"/>
    <w:rsid w:val="00CA1943"/>
    <w:rsid w:val="00CA301A"/>
    <w:rsid w:val="00CA4373"/>
    <w:rsid w:val="00CA51DA"/>
    <w:rsid w:val="00CA7E64"/>
    <w:rsid w:val="00CB3C1D"/>
    <w:rsid w:val="00CD1B68"/>
    <w:rsid w:val="00CD5ADC"/>
    <w:rsid w:val="00CE0143"/>
    <w:rsid w:val="00CE155A"/>
    <w:rsid w:val="00CE178E"/>
    <w:rsid w:val="00CE4B0F"/>
    <w:rsid w:val="00CE5CE3"/>
    <w:rsid w:val="00CF1F11"/>
    <w:rsid w:val="00CF3508"/>
    <w:rsid w:val="00CF58FE"/>
    <w:rsid w:val="00CF7006"/>
    <w:rsid w:val="00CF70C5"/>
    <w:rsid w:val="00CF7CF5"/>
    <w:rsid w:val="00D018C8"/>
    <w:rsid w:val="00D02659"/>
    <w:rsid w:val="00D10613"/>
    <w:rsid w:val="00D1712D"/>
    <w:rsid w:val="00D242F8"/>
    <w:rsid w:val="00D36D91"/>
    <w:rsid w:val="00D379C6"/>
    <w:rsid w:val="00D41FAC"/>
    <w:rsid w:val="00D46436"/>
    <w:rsid w:val="00D516BA"/>
    <w:rsid w:val="00D5419B"/>
    <w:rsid w:val="00D6193E"/>
    <w:rsid w:val="00D65952"/>
    <w:rsid w:val="00D70F27"/>
    <w:rsid w:val="00D71766"/>
    <w:rsid w:val="00D72CC0"/>
    <w:rsid w:val="00D90192"/>
    <w:rsid w:val="00D9230F"/>
    <w:rsid w:val="00DA5319"/>
    <w:rsid w:val="00DA66B2"/>
    <w:rsid w:val="00DB6FF0"/>
    <w:rsid w:val="00DB7C40"/>
    <w:rsid w:val="00DC2B1D"/>
    <w:rsid w:val="00DE2862"/>
    <w:rsid w:val="00DE56DF"/>
    <w:rsid w:val="00DE6544"/>
    <w:rsid w:val="00DF4A40"/>
    <w:rsid w:val="00DF5528"/>
    <w:rsid w:val="00E01709"/>
    <w:rsid w:val="00E02C41"/>
    <w:rsid w:val="00E02C5F"/>
    <w:rsid w:val="00E059D1"/>
    <w:rsid w:val="00E10705"/>
    <w:rsid w:val="00E111E7"/>
    <w:rsid w:val="00E11A9C"/>
    <w:rsid w:val="00E12180"/>
    <w:rsid w:val="00E149D4"/>
    <w:rsid w:val="00E23ADA"/>
    <w:rsid w:val="00E3165B"/>
    <w:rsid w:val="00E31B82"/>
    <w:rsid w:val="00E454DE"/>
    <w:rsid w:val="00E47487"/>
    <w:rsid w:val="00E53538"/>
    <w:rsid w:val="00E55342"/>
    <w:rsid w:val="00E56D7F"/>
    <w:rsid w:val="00E575A6"/>
    <w:rsid w:val="00E62F7D"/>
    <w:rsid w:val="00E7073A"/>
    <w:rsid w:val="00E7361A"/>
    <w:rsid w:val="00E73CCB"/>
    <w:rsid w:val="00E75FBA"/>
    <w:rsid w:val="00E7666E"/>
    <w:rsid w:val="00E83376"/>
    <w:rsid w:val="00E902B5"/>
    <w:rsid w:val="00E92391"/>
    <w:rsid w:val="00E972E8"/>
    <w:rsid w:val="00EA2F9D"/>
    <w:rsid w:val="00EA7B46"/>
    <w:rsid w:val="00EB5208"/>
    <w:rsid w:val="00EB6E69"/>
    <w:rsid w:val="00EC5DB9"/>
    <w:rsid w:val="00EC6EB9"/>
    <w:rsid w:val="00ED0E81"/>
    <w:rsid w:val="00ED3478"/>
    <w:rsid w:val="00ED4A39"/>
    <w:rsid w:val="00ED57A4"/>
    <w:rsid w:val="00ED7D99"/>
    <w:rsid w:val="00EE4F2D"/>
    <w:rsid w:val="00EE6A1C"/>
    <w:rsid w:val="00EF1681"/>
    <w:rsid w:val="00EF4D31"/>
    <w:rsid w:val="00EF5613"/>
    <w:rsid w:val="00EF6079"/>
    <w:rsid w:val="00EF6246"/>
    <w:rsid w:val="00EF7B72"/>
    <w:rsid w:val="00F01F33"/>
    <w:rsid w:val="00F0272B"/>
    <w:rsid w:val="00F03776"/>
    <w:rsid w:val="00F07365"/>
    <w:rsid w:val="00F120BB"/>
    <w:rsid w:val="00F1576C"/>
    <w:rsid w:val="00F21132"/>
    <w:rsid w:val="00F23031"/>
    <w:rsid w:val="00F273EB"/>
    <w:rsid w:val="00F329EE"/>
    <w:rsid w:val="00F32F57"/>
    <w:rsid w:val="00F41D5D"/>
    <w:rsid w:val="00F41FF8"/>
    <w:rsid w:val="00F4395D"/>
    <w:rsid w:val="00F463F2"/>
    <w:rsid w:val="00F60DD4"/>
    <w:rsid w:val="00F62692"/>
    <w:rsid w:val="00F6589F"/>
    <w:rsid w:val="00F71BBF"/>
    <w:rsid w:val="00F77B1D"/>
    <w:rsid w:val="00F81B1E"/>
    <w:rsid w:val="00F86269"/>
    <w:rsid w:val="00F96565"/>
    <w:rsid w:val="00F9747E"/>
    <w:rsid w:val="00FA2CC4"/>
    <w:rsid w:val="00FA441D"/>
    <w:rsid w:val="00FB0E7A"/>
    <w:rsid w:val="00FB16ED"/>
    <w:rsid w:val="00FC1ADE"/>
    <w:rsid w:val="00FC2DCD"/>
    <w:rsid w:val="00FC41A7"/>
    <w:rsid w:val="00FC58AD"/>
    <w:rsid w:val="00FD2092"/>
    <w:rsid w:val="00FD4433"/>
    <w:rsid w:val="00FE18B0"/>
    <w:rsid w:val="00FE3565"/>
    <w:rsid w:val="00FE3F53"/>
    <w:rsid w:val="00FE6C8B"/>
    <w:rsid w:val="031F1509"/>
    <w:rsid w:val="035467E2"/>
    <w:rsid w:val="05D57B87"/>
    <w:rsid w:val="07BF4F29"/>
    <w:rsid w:val="080DC808"/>
    <w:rsid w:val="08239B55"/>
    <w:rsid w:val="0A9DF96B"/>
    <w:rsid w:val="0B7DA174"/>
    <w:rsid w:val="0BA10BBE"/>
    <w:rsid w:val="0BE04145"/>
    <w:rsid w:val="0DCF9382"/>
    <w:rsid w:val="0E52C93D"/>
    <w:rsid w:val="0EEDF4BD"/>
    <w:rsid w:val="11254B06"/>
    <w:rsid w:val="112B78C3"/>
    <w:rsid w:val="11FAE563"/>
    <w:rsid w:val="128F911B"/>
    <w:rsid w:val="12CB62CD"/>
    <w:rsid w:val="12E14301"/>
    <w:rsid w:val="12F14255"/>
    <w:rsid w:val="13F65133"/>
    <w:rsid w:val="14470A46"/>
    <w:rsid w:val="18670152"/>
    <w:rsid w:val="1BA0A5E1"/>
    <w:rsid w:val="1BDEF02B"/>
    <w:rsid w:val="1C4F4A50"/>
    <w:rsid w:val="1CE57F22"/>
    <w:rsid w:val="1D8D6227"/>
    <w:rsid w:val="1D9E110D"/>
    <w:rsid w:val="1DEB0E72"/>
    <w:rsid w:val="1EC8DA6A"/>
    <w:rsid w:val="1F5E4159"/>
    <w:rsid w:val="2023C4F6"/>
    <w:rsid w:val="20CAD45A"/>
    <w:rsid w:val="21A73341"/>
    <w:rsid w:val="22DE2F58"/>
    <w:rsid w:val="238710FA"/>
    <w:rsid w:val="242B8560"/>
    <w:rsid w:val="252E2CA0"/>
    <w:rsid w:val="267994DF"/>
    <w:rsid w:val="26883B9F"/>
    <w:rsid w:val="270E2BFF"/>
    <w:rsid w:val="28343D1B"/>
    <w:rsid w:val="29C165A7"/>
    <w:rsid w:val="2AC32F23"/>
    <w:rsid w:val="2CB8CD3D"/>
    <w:rsid w:val="2D2E0477"/>
    <w:rsid w:val="320C7163"/>
    <w:rsid w:val="32146B52"/>
    <w:rsid w:val="32CB4474"/>
    <w:rsid w:val="340249A5"/>
    <w:rsid w:val="3624EB53"/>
    <w:rsid w:val="3632E0FD"/>
    <w:rsid w:val="37A8117E"/>
    <w:rsid w:val="39823A7F"/>
    <w:rsid w:val="398EDB02"/>
    <w:rsid w:val="39FFFD35"/>
    <w:rsid w:val="3A0D2507"/>
    <w:rsid w:val="3A599C07"/>
    <w:rsid w:val="3AA1E9AE"/>
    <w:rsid w:val="3AC82ADF"/>
    <w:rsid w:val="3AF796D1"/>
    <w:rsid w:val="3B6826E8"/>
    <w:rsid w:val="3BC2B7A8"/>
    <w:rsid w:val="3CDE3AB4"/>
    <w:rsid w:val="3EB45703"/>
    <w:rsid w:val="3F23DC34"/>
    <w:rsid w:val="4003ECC0"/>
    <w:rsid w:val="424FBE71"/>
    <w:rsid w:val="426A1669"/>
    <w:rsid w:val="4277FD78"/>
    <w:rsid w:val="42919EF1"/>
    <w:rsid w:val="4611ADB7"/>
    <w:rsid w:val="461FC942"/>
    <w:rsid w:val="4669A8E3"/>
    <w:rsid w:val="46C14374"/>
    <w:rsid w:val="48264F10"/>
    <w:rsid w:val="4ACD56D0"/>
    <w:rsid w:val="4B3657E0"/>
    <w:rsid w:val="4E3A2DEC"/>
    <w:rsid w:val="528A9804"/>
    <w:rsid w:val="537526B7"/>
    <w:rsid w:val="54299C32"/>
    <w:rsid w:val="54312AD6"/>
    <w:rsid w:val="552FD68A"/>
    <w:rsid w:val="55C6124F"/>
    <w:rsid w:val="55DFAC41"/>
    <w:rsid w:val="575C0C7B"/>
    <w:rsid w:val="58699600"/>
    <w:rsid w:val="59C2B8CF"/>
    <w:rsid w:val="5B1561BA"/>
    <w:rsid w:val="5B6AF2AF"/>
    <w:rsid w:val="5E80B2FB"/>
    <w:rsid w:val="60F6F207"/>
    <w:rsid w:val="62CA27B8"/>
    <w:rsid w:val="635D3A68"/>
    <w:rsid w:val="6535C997"/>
    <w:rsid w:val="65F755FB"/>
    <w:rsid w:val="6603A9B7"/>
    <w:rsid w:val="66C1B173"/>
    <w:rsid w:val="66F639E3"/>
    <w:rsid w:val="68117277"/>
    <w:rsid w:val="69183BB1"/>
    <w:rsid w:val="699765E7"/>
    <w:rsid w:val="6B8A571C"/>
    <w:rsid w:val="6C41145E"/>
    <w:rsid w:val="6C92C463"/>
    <w:rsid w:val="6CF960A5"/>
    <w:rsid w:val="6D8616A8"/>
    <w:rsid w:val="6E851108"/>
    <w:rsid w:val="701AA4C1"/>
    <w:rsid w:val="7041EA17"/>
    <w:rsid w:val="70F34A38"/>
    <w:rsid w:val="71E73BAE"/>
    <w:rsid w:val="74AF412D"/>
    <w:rsid w:val="764AF820"/>
    <w:rsid w:val="76EF4DFC"/>
    <w:rsid w:val="787B2FF8"/>
    <w:rsid w:val="78FC08FC"/>
    <w:rsid w:val="7B4E0733"/>
    <w:rsid w:val="7C3584BF"/>
    <w:rsid w:val="7D1F0147"/>
    <w:rsid w:val="7D28E53B"/>
    <w:rsid w:val="7D979B77"/>
    <w:rsid w:val="7D9DDE0F"/>
    <w:rsid w:val="7E19E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A242A"/>
  <w15:docId w15:val="{447E5843-BE67-41DF-AF6F-39B41A67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FE"/>
  </w:style>
  <w:style w:type="paragraph" w:styleId="Heading1">
    <w:name w:val="heading 1"/>
    <w:basedOn w:val="Normal"/>
    <w:next w:val="Normal"/>
    <w:link w:val="Heading1Char"/>
    <w:qFormat/>
    <w:rsid w:val="002A1922"/>
    <w:pPr>
      <w:keepNext/>
      <w:widowControl w:val="0"/>
      <w:numPr>
        <w:numId w:val="6"/>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6"/>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2A1922"/>
    <w:pPr>
      <w:widowControl w:val="0"/>
      <w:numPr>
        <w:ilvl w:val="5"/>
        <w:numId w:val="6"/>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2A1922"/>
    <w:pPr>
      <w:widowControl w:val="0"/>
      <w:numPr>
        <w:ilvl w:val="6"/>
        <w:numId w:val="6"/>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2A1922"/>
    <w:pPr>
      <w:widowControl w:val="0"/>
      <w:numPr>
        <w:ilvl w:val="7"/>
        <w:numId w:val="6"/>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2A1922"/>
    <w:pPr>
      <w:widowControl w:val="0"/>
      <w:numPr>
        <w:ilvl w:val="8"/>
        <w:numId w:val="6"/>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customStyle="1" w:styleId="BasicParagraph">
    <w:name w:val="[Basic Paragraph]"/>
    <w:basedOn w:val="Normal"/>
    <w:uiPriority w:val="99"/>
    <w:rsid w:val="007F3B0C"/>
    <w:pPr>
      <w:autoSpaceDE w:val="0"/>
      <w:autoSpaceDN w:val="0"/>
      <w:adjustRightInd w:val="0"/>
      <w:spacing w:line="288" w:lineRule="auto"/>
      <w:textAlignment w:val="center"/>
    </w:pPr>
    <w:rPr>
      <w:rFonts w:ascii="Times New Roman" w:eastAsiaTheme="minorEastAsia" w:hAnsi="Times New Roman" w:cs="Times New Roman"/>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customStyle="1" w:styleId="CommentTextChar">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customStyle="1" w:styleId="CommentSubjectChar">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customStyle="1" w:styleId="BalloonTextChar">
    <w:name w:val="Balloon Text Char"/>
    <w:basedOn w:val="DefaultParagraphFont"/>
    <w:link w:val="BalloonText"/>
    <w:uiPriority w:val="99"/>
    <w:semiHidden/>
    <w:rsid w:val="00244B3F"/>
    <w:rPr>
      <w:rFonts w:ascii="Tahoma" w:hAnsi="Tahoma" w:cs="Tahoma"/>
      <w:sz w:val="16"/>
      <w:szCs w:val="16"/>
    </w:rPr>
  </w:style>
  <w:style w:type="paragraph" w:customStyle="1" w:styleId="Default">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eastAsia="Times New Roman" w:hAnsi="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customStyle="1" w:styleId="HeaderChar">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customStyle="1" w:styleId="FooterChar">
    <w:name w:val="Footer Char"/>
    <w:basedOn w:val="DefaultParagraphFont"/>
    <w:link w:val="Footer"/>
    <w:uiPriority w:val="99"/>
    <w:rsid w:val="000449D3"/>
  </w:style>
  <w:style w:type="character" w:customStyle="1" w:styleId="Heading1Char">
    <w:name w:val="Heading 1 Char"/>
    <w:basedOn w:val="DefaultParagraphFont"/>
    <w:link w:val="Heading1"/>
    <w:rsid w:val="002A1922"/>
    <w:rPr>
      <w:rFonts w:ascii="Arial" w:eastAsia="Times New Roman" w:hAnsi="Arial" w:cs="Times New Roman"/>
      <w:b/>
      <w:sz w:val="24"/>
      <w:szCs w:val="18"/>
    </w:rPr>
  </w:style>
  <w:style w:type="character" w:customStyle="1" w:styleId="Heading2Char">
    <w:name w:val="Heading 2 Char"/>
    <w:basedOn w:val="DefaultParagraphFont"/>
    <w:link w:val="Heading2"/>
    <w:rsid w:val="002A1922"/>
    <w:rPr>
      <w:rFonts w:ascii="Arial" w:eastAsia="Times New Roman" w:hAnsi="Arial" w:cs="Times New Roman"/>
      <w:b/>
      <w:sz w:val="20"/>
      <w:szCs w:val="18"/>
    </w:rPr>
  </w:style>
  <w:style w:type="character" w:customStyle="1" w:styleId="Heading3Char">
    <w:name w:val="Heading 3 Char"/>
    <w:basedOn w:val="DefaultParagraphFont"/>
    <w:link w:val="Heading3"/>
    <w:rsid w:val="002A1922"/>
    <w:rPr>
      <w:rFonts w:ascii="Arial" w:eastAsia="Times New Roman" w:hAnsi="Arial" w:cs="Times New Roman"/>
      <w:i/>
      <w:sz w:val="20"/>
      <w:szCs w:val="18"/>
    </w:rPr>
  </w:style>
  <w:style w:type="character" w:customStyle="1" w:styleId="Heading4Char">
    <w:name w:val="Heading 4 Char"/>
    <w:basedOn w:val="DefaultParagraphFont"/>
    <w:link w:val="Heading4"/>
    <w:rsid w:val="002A1922"/>
    <w:rPr>
      <w:rFonts w:ascii="Arial" w:eastAsia="Times New Roman" w:hAnsi="Arial" w:cs="Times New Roman"/>
      <w:sz w:val="20"/>
      <w:szCs w:val="18"/>
    </w:rPr>
  </w:style>
  <w:style w:type="character" w:customStyle="1" w:styleId="Heading5Char">
    <w:name w:val="Heading 5 Char"/>
    <w:basedOn w:val="DefaultParagraphFont"/>
    <w:link w:val="Heading5"/>
    <w:rsid w:val="002A1922"/>
    <w:rPr>
      <w:rFonts w:ascii="Times New Roman" w:eastAsia="Times New Roman" w:hAnsi="Times New Roman" w:cs="Times New Roman"/>
      <w:szCs w:val="18"/>
    </w:rPr>
  </w:style>
  <w:style w:type="character" w:customStyle="1" w:styleId="Heading6Char">
    <w:name w:val="Heading 6 Char"/>
    <w:basedOn w:val="DefaultParagraphFont"/>
    <w:link w:val="Heading6"/>
    <w:rsid w:val="002A1922"/>
    <w:rPr>
      <w:rFonts w:ascii="Times New Roman" w:eastAsia="Times New Roman" w:hAnsi="Times New Roman" w:cs="Times New Roman"/>
      <w:i/>
      <w:szCs w:val="18"/>
    </w:rPr>
  </w:style>
  <w:style w:type="character" w:customStyle="1" w:styleId="Heading7Char">
    <w:name w:val="Heading 7 Char"/>
    <w:basedOn w:val="DefaultParagraphFont"/>
    <w:link w:val="Heading7"/>
    <w:rsid w:val="002A1922"/>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2A1922"/>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2A1922"/>
    <w:rPr>
      <w:rFonts w:ascii="Times New Roman" w:eastAsia="Times New Roman" w:hAnsi="Times New Roman" w:cs="Times New Roman"/>
      <w:b/>
      <w:i/>
      <w:sz w:val="18"/>
      <w:szCs w:val="18"/>
    </w:rPr>
  </w:style>
  <w:style w:type="character" w:customStyle="1" w:styleId="eliteCharCharCharCharChar">
    <w:name w:val="elite Char Char Char Char Char"/>
    <w:link w:val="eliteCharCharCharChar"/>
    <w:locked/>
    <w:rsid w:val="002A1922"/>
    <w:rPr>
      <w:rFonts w:ascii="Arial" w:hAnsi="Arial"/>
      <w:color w:val="000000"/>
      <w:sz w:val="15"/>
    </w:rPr>
  </w:style>
  <w:style w:type="paragraph" w:customStyle="1" w:styleId="eliteCharCharCharChar">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661A1"/>
    <w:rPr>
      <w:rFonts w:ascii="Times New Roman" w:eastAsia="Times New Roman" w:hAnsi="Times New Roman" w:cs="Times New Roman"/>
      <w:sz w:val="24"/>
      <w:szCs w:val="20"/>
    </w:rPr>
  </w:style>
  <w:style w:type="table" w:customStyle="1" w:styleId="TableGrid1">
    <w:name w:val="Table Grid1"/>
    <w:basedOn w:val="TableNormal"/>
    <w:next w:val="TableGrid"/>
    <w:rsid w:val="00E73C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uiPriority w:val="10"/>
    <w:qFormat/>
    <w:rsid w:val="00847BEF"/>
    <w:pPr>
      <w:widowControl w:val="0"/>
      <w:contextualSpacing/>
      <w:jc w:val="center"/>
    </w:pPr>
    <w:rPr>
      <w:rFonts w:ascii="Arial" w:eastAsiaTheme="majorEastAsia" w:hAnsi="Arial" w:cs="Arial"/>
      <w:b/>
      <w:kern w:val="28"/>
      <w:sz w:val="24"/>
      <w:szCs w:val="24"/>
    </w:rPr>
  </w:style>
  <w:style w:type="character" w:customStyle="1" w:styleId="TitleChar">
    <w:name w:val="Title Char"/>
    <w:basedOn w:val="DefaultParagraphFont"/>
    <w:link w:val="Title"/>
    <w:uiPriority w:val="10"/>
    <w:rsid w:val="00847BEF"/>
    <w:rPr>
      <w:rFonts w:ascii="Arial" w:eastAsiaTheme="majorEastAsia" w:hAnsi="Arial" w:cs="Arial"/>
      <w:b/>
      <w:kern w:val="28"/>
      <w:sz w:val="24"/>
      <w:szCs w:val="24"/>
    </w:rPr>
  </w:style>
  <w:style w:type="paragraph" w:styleId="NoSpacing">
    <w:name w:val="No Spacing"/>
    <w:basedOn w:val="Normal"/>
    <w:uiPriority w:val="1"/>
    <w:qFormat/>
    <w:rsid w:val="00CA1943"/>
    <w:pPr>
      <w:widowControl w:val="0"/>
      <w:jc w:val="both"/>
    </w:pPr>
    <w:rPr>
      <w:rFonts w:ascii="Arial" w:eastAsia="Times New Roman" w:hAnsi="Arial" w:cs="Arial"/>
      <w:sz w:val="16"/>
      <w:szCs w:val="20"/>
    </w:rPr>
  </w:style>
  <w:style w:type="character" w:styleId="UnresolvedMention">
    <w:name w:val="Unresolved Mention"/>
    <w:basedOn w:val="DefaultParagraphFont"/>
    <w:uiPriority w:val="99"/>
    <w:semiHidden/>
    <w:unhideWhenUsed/>
    <w:rsid w:val="00127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sa.com/securit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die.fdic.gov/"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5C7CF3B31A40A3BEB1B3B6A27403AF"/>
        <w:category>
          <w:name w:val="General"/>
          <w:gallery w:val="placeholder"/>
        </w:category>
        <w:types>
          <w:type w:val="bbPlcHdr"/>
        </w:types>
        <w:behaviors>
          <w:behavior w:val="content"/>
        </w:behaviors>
        <w:guid w:val="{802BF493-21C3-4E18-BFD6-D92D1D8FD699}"/>
      </w:docPartPr>
      <w:docPartBody>
        <w:p w:rsidR="00FF2570" w:rsidRDefault="00774733">
          <w:pPr>
            <w:pStyle w:val="895C7CF3B31A40A3BEB1B3B6A27403AF"/>
          </w:pPr>
          <w:r w:rsidRPr="00783415">
            <w:rPr>
              <w:rStyle w:val="PlaceholderText"/>
            </w:rPr>
            <w:t>Click here to enter text.</w:t>
          </w:r>
        </w:p>
      </w:docPartBody>
    </w:docPart>
    <w:docPart>
      <w:docPartPr>
        <w:name w:val="3749B0B0194245AAB6CA91BE186AC8D3"/>
        <w:category>
          <w:name w:val="General"/>
          <w:gallery w:val="placeholder"/>
        </w:category>
        <w:types>
          <w:type w:val="bbPlcHdr"/>
        </w:types>
        <w:behaviors>
          <w:behavior w:val="content"/>
        </w:behaviors>
        <w:guid w:val="{822CA8B4-B100-4B90-B540-7FCE0EB6B9A4}"/>
      </w:docPartPr>
      <w:docPartBody>
        <w:p w:rsidR="00FF2570" w:rsidRDefault="00774733">
          <w:pPr>
            <w:pStyle w:val="3749B0B0194245AAB6CA91BE186AC8D3"/>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ency FB,Times New Roman">
    <w:altName w:val="Agency FB"/>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24"/>
    <w:rsid w:val="000226AE"/>
    <w:rsid w:val="00046724"/>
    <w:rsid w:val="00092B24"/>
    <w:rsid w:val="000C52DB"/>
    <w:rsid w:val="000E16AD"/>
    <w:rsid w:val="00200B30"/>
    <w:rsid w:val="00295866"/>
    <w:rsid w:val="00362711"/>
    <w:rsid w:val="003C2F4A"/>
    <w:rsid w:val="00410D03"/>
    <w:rsid w:val="00432932"/>
    <w:rsid w:val="00513E68"/>
    <w:rsid w:val="005A4750"/>
    <w:rsid w:val="005A5415"/>
    <w:rsid w:val="006D0874"/>
    <w:rsid w:val="0073281C"/>
    <w:rsid w:val="00751E5C"/>
    <w:rsid w:val="00774733"/>
    <w:rsid w:val="007B6F66"/>
    <w:rsid w:val="008436DA"/>
    <w:rsid w:val="00854D24"/>
    <w:rsid w:val="00906E97"/>
    <w:rsid w:val="009F15C6"/>
    <w:rsid w:val="009F1F0C"/>
    <w:rsid w:val="00A73A7F"/>
    <w:rsid w:val="00B11AA0"/>
    <w:rsid w:val="00B26199"/>
    <w:rsid w:val="00B82CE3"/>
    <w:rsid w:val="00E902B5"/>
    <w:rsid w:val="00FF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95C7CF3B31A40A3BEB1B3B6A27403AF">
    <w:name w:val="895C7CF3B31A40A3BEB1B3B6A27403AF"/>
  </w:style>
  <w:style w:type="paragraph" w:customStyle="1" w:styleId="3749B0B0194245AAB6CA91BE186AC8D3">
    <w:name w:val="3749B0B0194245AAB6CA91BE186AC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D0EBE-94B6-4B12-9E51-D16339526AEF}">
  <ds:schemaRefs>
    <ds:schemaRef ds:uri="http://schemas.microsoft.com/sharepoint/v3/contenttype/forms"/>
  </ds:schemaRefs>
</ds:datastoreItem>
</file>

<file path=customXml/itemProps2.xml><?xml version="1.0" encoding="utf-8"?>
<ds:datastoreItem xmlns:ds="http://schemas.openxmlformats.org/officeDocument/2006/customXml" ds:itemID="{64E203CB-EF3B-4A86-B29F-8DF2283DAE0C}">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customXml/itemProps3.xml><?xml version="1.0" encoding="utf-8"?>
<ds:datastoreItem xmlns:ds="http://schemas.openxmlformats.org/officeDocument/2006/customXml" ds:itemID="{D853EBF7-7F92-453B-B018-6DF107781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3696</Words>
  <Characters>21071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Cirigliano</dc:creator>
  <cp:keywords/>
  <dc:description/>
  <cp:lastModifiedBy>Jen Johnston</cp:lastModifiedBy>
  <cp:revision>2</cp:revision>
  <cp:lastPrinted>2020-08-12T18:49:00Z</cp:lastPrinted>
  <dcterms:created xsi:type="dcterms:W3CDTF">2024-11-25T14:31:00Z</dcterms:created>
  <dcterms:modified xsi:type="dcterms:W3CDTF">2024-11-25T14:31:00Z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y fmtid="{D5CDD505-2E9C-101B-9397-08002B2CF9AE}" pid="5" name="Order">
    <vt:r8>6300</vt:r8>
  </property>
  <property fmtid="{D5CDD505-2E9C-101B-9397-08002B2CF9AE}" pid="6" name="MediaServiceImageTags">
    <vt:lpwstr/>
  </property>
  <property fmtid="{D5CDD505-2E9C-101B-9397-08002B2CF9AE}" pid="7" name="MSIP_Label_f9a40f2f-a699-4e45-88c8-cf3dcd490672_Enabled">
    <vt:lpwstr>true</vt:lpwstr>
  </property>
  <property fmtid="{D5CDD505-2E9C-101B-9397-08002B2CF9AE}" pid="8" name="MSIP_Label_f9a40f2f-a699-4e45-88c8-cf3dcd490672_SetDate">
    <vt:lpwstr>2024-07-23T16:24:24Z</vt:lpwstr>
  </property>
  <property fmtid="{D5CDD505-2E9C-101B-9397-08002B2CF9AE}" pid="9" name="MSIP_Label_f9a40f2f-a699-4e45-88c8-cf3dcd490672_Method">
    <vt:lpwstr>Standard</vt:lpwstr>
  </property>
  <property fmtid="{D5CDD505-2E9C-101B-9397-08002B2CF9AE}" pid="10" name="MSIP_Label_f9a40f2f-a699-4e45-88c8-cf3dcd490672_Name">
    <vt:lpwstr>Internal Use Only</vt:lpwstr>
  </property>
  <property fmtid="{D5CDD505-2E9C-101B-9397-08002B2CF9AE}" pid="11" name="MSIP_Label_f9a40f2f-a699-4e45-88c8-cf3dcd490672_SiteId">
    <vt:lpwstr>38821221-2b65-4519-9c7c-8f220162ab8e</vt:lpwstr>
  </property>
  <property fmtid="{D5CDD505-2E9C-101B-9397-08002B2CF9AE}" pid="12" name="MSIP_Label_f9a40f2f-a699-4e45-88c8-cf3dcd490672_ActionId">
    <vt:lpwstr>daadadca-77d4-446e-93b8-9e84bcd04270</vt:lpwstr>
  </property>
  <property fmtid="{D5CDD505-2E9C-101B-9397-08002B2CF9AE}" pid="13" name="MSIP_Label_f9a40f2f-a699-4e45-88c8-cf3dcd490672_ContentBits">
    <vt:lpwstr>0</vt:lpwstr>
  </property>
</Properties>
</file>